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9323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A93235" w:rsidRDefault="00A93235">
      <w:pPr>
        <w:rPr>
          <w:lang w:val="es-ES_tradnl"/>
        </w:rPr>
      </w:pPr>
      <w:r>
        <w:rPr>
          <w:lang w:val="es-ES_tradnl"/>
        </w:rPr>
        <w:t>Nº 46</w:t>
      </w:r>
      <w:r w:rsidR="003B16E3">
        <w:rPr>
          <w:lang w:val="es-ES_tradnl"/>
        </w:rPr>
        <w:t>4</w:t>
      </w:r>
      <w:r>
        <w:rPr>
          <w:lang w:val="es-ES_tradnl"/>
        </w:rPr>
        <w:t xml:space="preserve"> </w:t>
      </w:r>
      <w:r w:rsidR="003B16E3">
        <w:rPr>
          <w:lang w:val="es-ES_tradnl"/>
        </w:rPr>
        <w:t>febrero</w:t>
      </w:r>
      <w:r w:rsidR="00B00816">
        <w:rPr>
          <w:lang w:val="es-ES_tradnl"/>
        </w:rPr>
        <w:t xml:space="preserve"> de 2016</w:t>
      </w:r>
    </w:p>
    <w:p w:rsidR="00A93235" w:rsidRDefault="00A93235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Sumario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Editorial</w:t>
      </w:r>
    </w:p>
    <w:p w:rsidR="00ED2694" w:rsidRDefault="003B16E3">
      <w:pPr>
        <w:rPr>
          <w:lang w:val="es-ES_tradnl"/>
        </w:rPr>
      </w:pPr>
      <w:r>
        <w:rPr>
          <w:lang w:val="es-ES_tradnl"/>
        </w:rPr>
        <w:t>Caminos, proyectos y transiciones 3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Agenda 6</w:t>
      </w:r>
    </w:p>
    <w:p w:rsidR="00B00816" w:rsidRDefault="00AB39DF">
      <w:pPr>
        <w:rPr>
          <w:lang w:val="es-ES_tradnl"/>
        </w:rPr>
      </w:pPr>
      <w:r>
        <w:rPr>
          <w:lang w:val="es-ES_tradnl"/>
        </w:rPr>
        <w:t>Historias mí</w:t>
      </w:r>
      <w:r w:rsidR="00B00816">
        <w:rPr>
          <w:lang w:val="es-ES_tradnl"/>
        </w:rPr>
        <w:t>nimas 8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Actualidad 12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Reportaje</w:t>
      </w:r>
    </w:p>
    <w:p w:rsidR="00B00816" w:rsidRDefault="003B16E3">
      <w:pPr>
        <w:rPr>
          <w:lang w:val="es-ES_tradnl"/>
        </w:rPr>
      </w:pPr>
      <w:r>
        <w:rPr>
          <w:lang w:val="es-ES_tradnl"/>
        </w:rPr>
        <w:t xml:space="preserve">Interactuar para crecer. Eva </w:t>
      </w:r>
      <w:proofErr w:type="spellStart"/>
      <w:r>
        <w:rPr>
          <w:lang w:val="es-ES_tradnl"/>
        </w:rPr>
        <w:t>Terol</w:t>
      </w:r>
      <w:proofErr w:type="spellEnd"/>
      <w:r>
        <w:rPr>
          <w:lang w:val="es-ES_tradnl"/>
        </w:rPr>
        <w:t xml:space="preserve"> 16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Infantil</w:t>
      </w:r>
    </w:p>
    <w:p w:rsidR="00B00816" w:rsidRDefault="003B16E3">
      <w:pPr>
        <w:rPr>
          <w:lang w:val="es-ES_tradnl"/>
        </w:rPr>
      </w:pPr>
      <w:r>
        <w:rPr>
          <w:lang w:val="es-ES_tradnl"/>
        </w:rPr>
        <w:t>¿Cómo besan en Japón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Mari Carmen Díez Navarro 24</w:t>
      </w:r>
    </w:p>
    <w:p w:rsidR="00B00816" w:rsidRDefault="00B00816">
      <w:pPr>
        <w:rPr>
          <w:lang w:val="es-ES_tradnl"/>
        </w:rPr>
      </w:pPr>
      <w:r>
        <w:rPr>
          <w:lang w:val="es-ES_tradnl"/>
        </w:rPr>
        <w:t>Primaria</w:t>
      </w:r>
    </w:p>
    <w:p w:rsidR="00B00816" w:rsidRDefault="003B16E3">
      <w:pPr>
        <w:rPr>
          <w:lang w:val="es-ES_tradnl"/>
        </w:rPr>
      </w:pPr>
      <w:r>
        <w:rPr>
          <w:lang w:val="es-ES_tradnl"/>
        </w:rPr>
        <w:t>Flores, plantas y números. José Manuel Escobero 30</w:t>
      </w:r>
    </w:p>
    <w:p w:rsidR="00C33684" w:rsidRDefault="003B16E3">
      <w:pPr>
        <w:rPr>
          <w:lang w:val="es-ES_tradnl"/>
        </w:rPr>
      </w:pPr>
      <w:r>
        <w:rPr>
          <w:lang w:val="es-ES_tradnl"/>
        </w:rPr>
        <w:t>ESO</w:t>
      </w:r>
    </w:p>
    <w:p w:rsidR="003B16E3" w:rsidRDefault="003B16E3">
      <w:pPr>
        <w:rPr>
          <w:lang w:val="es-ES_tradnl"/>
        </w:rPr>
      </w:pPr>
      <w:r>
        <w:rPr>
          <w:lang w:val="es-ES_tradnl"/>
        </w:rPr>
        <w:t xml:space="preserve">Derribar muros para construir la paz. Álex Mene y Mercedes </w:t>
      </w:r>
      <w:proofErr w:type="spellStart"/>
      <w:r>
        <w:rPr>
          <w:lang w:val="es-ES_tradnl"/>
        </w:rPr>
        <w:t>Oliveira</w:t>
      </w:r>
      <w:proofErr w:type="spellEnd"/>
      <w:r>
        <w:rPr>
          <w:lang w:val="es-ES_tradnl"/>
        </w:rPr>
        <w:t xml:space="preserve"> Malvar 37</w:t>
      </w:r>
    </w:p>
    <w:p w:rsidR="003B16E3" w:rsidRDefault="003B16E3">
      <w:pPr>
        <w:rPr>
          <w:lang w:val="es-ES_tradnl"/>
        </w:rPr>
      </w:pPr>
      <w:r>
        <w:rPr>
          <w:lang w:val="es-ES_tradnl"/>
        </w:rPr>
        <w:t>ESO/Bachillerato</w:t>
      </w:r>
    </w:p>
    <w:p w:rsidR="003B16E3" w:rsidRDefault="003B16E3">
      <w:pPr>
        <w:rPr>
          <w:lang w:val="es-ES_tradnl"/>
        </w:rPr>
      </w:pPr>
      <w:r>
        <w:rPr>
          <w:lang w:val="es-ES_tradnl"/>
        </w:rPr>
        <w:t>Museos, espacios por explotar. Ángela Jurado Herrera y Ramón Tena Fernández 41</w:t>
      </w:r>
    </w:p>
    <w:p w:rsidR="00C33684" w:rsidRDefault="00AB39DF">
      <w:pPr>
        <w:rPr>
          <w:lang w:val="es-ES_tradnl"/>
        </w:rPr>
      </w:pPr>
      <w:r>
        <w:rPr>
          <w:lang w:val="es-ES_tradnl"/>
        </w:rPr>
        <w:t>Entrevista</w:t>
      </w:r>
    </w:p>
    <w:p w:rsidR="00AB39DF" w:rsidRDefault="00411587">
      <w:pPr>
        <w:rPr>
          <w:lang w:val="es-ES_tradnl"/>
        </w:rPr>
      </w:pPr>
      <w:r>
        <w:rPr>
          <w:lang w:val="es-ES_tradnl"/>
        </w:rPr>
        <w:t>Miguel Ángel Vidal: “Papiroflexia, un camino hacia las matemáticas”. Gena Borrajo 48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411587">
        <w:rPr>
          <w:lang w:val="es-ES_tradnl"/>
        </w:rPr>
        <w:t>Orientación educativa. Coord.: Montserrat Oliveras y Laia Mestres</w:t>
      </w:r>
    </w:p>
    <w:p w:rsidR="00ED2694" w:rsidRDefault="00411587">
      <w:pPr>
        <w:rPr>
          <w:lang w:val="es-ES_tradnl"/>
        </w:rPr>
      </w:pPr>
      <w:r>
        <w:rPr>
          <w:lang w:val="es-ES_tradnl"/>
        </w:rPr>
        <w:t>Orientar también en la Formación Profesional. Ronald G. Sultana 58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 xml:space="preserve">Orientación e inserción laboral en el contexto educativo. </w:t>
      </w:r>
      <w:proofErr w:type="spellStart"/>
      <w:r>
        <w:rPr>
          <w:lang w:val="es-ES_tradnl"/>
        </w:rPr>
        <w:t>Màrius</w:t>
      </w:r>
      <w:proofErr w:type="spellEnd"/>
      <w:r>
        <w:rPr>
          <w:lang w:val="es-ES_tradnl"/>
        </w:rPr>
        <w:t xml:space="preserve"> Martínez Muñoz 64</w:t>
      </w:r>
    </w:p>
    <w:p w:rsidR="00411587" w:rsidRDefault="00411587">
      <w:pPr>
        <w:rPr>
          <w:lang w:val="es-ES_tradnl"/>
        </w:rPr>
      </w:pPr>
      <w:proofErr w:type="spellStart"/>
      <w:r>
        <w:rPr>
          <w:lang w:val="es-ES_tradnl"/>
        </w:rPr>
        <w:t>Herranuebtas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oara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cibstryur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vuda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orifesuibak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Nibtserrat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Ikucveras</w:t>
      </w:r>
      <w:proofErr w:type="spellEnd"/>
      <w:r>
        <w:rPr>
          <w:lang w:val="es-ES_tradnl"/>
        </w:rPr>
        <w:t xml:space="preserve"> 69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 xml:space="preserve">¡Marchando una de </w:t>
      </w:r>
      <w:proofErr w:type="spellStart"/>
      <w:r>
        <w:rPr>
          <w:lang w:val="es-ES_tradnl"/>
        </w:rPr>
        <w:t>oreintación</w:t>
      </w:r>
      <w:proofErr w:type="spellEnd"/>
      <w:r>
        <w:rPr>
          <w:lang w:val="es-ES_tradnl"/>
        </w:rPr>
        <w:t xml:space="preserve"> educativa</w:t>
      </w:r>
      <w:proofErr w:type="gramStart"/>
      <w:r>
        <w:rPr>
          <w:lang w:val="es-ES_tradnl"/>
        </w:rPr>
        <w:t>!.</w:t>
      </w:r>
      <w:proofErr w:type="gramEnd"/>
      <w:r>
        <w:rPr>
          <w:lang w:val="es-ES_tradnl"/>
        </w:rPr>
        <w:t xml:space="preserve"> Alberto del Mazo Fuente 75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 xml:space="preserve">Aprender a tomar decisiones. Silvia Mir </w:t>
      </w:r>
      <w:proofErr w:type="spellStart"/>
      <w:r>
        <w:rPr>
          <w:lang w:val="es-ES_tradnl"/>
        </w:rPr>
        <w:t>Sanmartí</w:t>
      </w:r>
      <w:proofErr w:type="spellEnd"/>
      <w:r>
        <w:rPr>
          <w:lang w:val="es-ES_tradnl"/>
        </w:rPr>
        <w:t xml:space="preserve">, Maribel </w:t>
      </w:r>
      <w:proofErr w:type="spellStart"/>
      <w:r>
        <w:rPr>
          <w:lang w:val="es-ES_tradnl"/>
        </w:rPr>
        <w:t>Tarrés</w:t>
      </w:r>
      <w:proofErr w:type="spellEnd"/>
      <w:r>
        <w:rPr>
          <w:lang w:val="es-ES_tradnl"/>
        </w:rPr>
        <w:t xml:space="preserve"> Fernández y </w:t>
      </w:r>
      <w:proofErr w:type="spellStart"/>
      <w:r>
        <w:rPr>
          <w:lang w:val="es-ES_tradnl"/>
        </w:rPr>
        <w:t>Victor</w:t>
      </w:r>
      <w:proofErr w:type="spellEnd"/>
      <w:r>
        <w:rPr>
          <w:lang w:val="es-ES_tradnl"/>
        </w:rPr>
        <w:t xml:space="preserve"> García Correas 79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>Orientación y discapacidad. Sabrina Molinos Castro y Alba Iglesias López 84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>Para saber más. Laia Mestres i Salud 88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Opinión</w:t>
      </w:r>
    </w:p>
    <w:p w:rsidR="00AB39DF" w:rsidRDefault="00411587">
      <w:pPr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>Proteger o acompañar. Javier Bermejo Fernández-Nieto 94</w:t>
      </w:r>
    </w:p>
    <w:p w:rsidR="00411587" w:rsidRDefault="00411587">
      <w:pPr>
        <w:rPr>
          <w:lang w:val="es-ES_tradnl"/>
        </w:rPr>
      </w:pPr>
      <w:r>
        <w:rPr>
          <w:lang w:val="es-ES_tradnl"/>
        </w:rPr>
        <w:t xml:space="preserve">Relatos de escuela. Grupo Hum-619 </w:t>
      </w:r>
      <w:proofErr w:type="spellStart"/>
      <w:r>
        <w:rPr>
          <w:lang w:val="es-ES_tradnl"/>
        </w:rPr>
        <w:t>ProCIE</w:t>
      </w:r>
      <w:proofErr w:type="spellEnd"/>
      <w:r>
        <w:rPr>
          <w:lang w:val="es-ES_tradnl"/>
        </w:rPr>
        <w:t xml:space="preserve"> 98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#Hipertextos 104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Mural 105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Pensar el cine 110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Libros en el pario 112</w:t>
      </w:r>
    </w:p>
    <w:p w:rsidR="00AB39DF" w:rsidRDefault="00AB39DF">
      <w:pPr>
        <w:rPr>
          <w:lang w:val="es-ES_tradnl"/>
        </w:rPr>
      </w:pPr>
      <w:r>
        <w:rPr>
          <w:lang w:val="es-ES_tradnl"/>
        </w:rPr>
        <w:t>Ensayo 114</w:t>
      </w:r>
    </w:p>
    <w:p w:rsidR="00551FBA" w:rsidRDefault="00551FBA">
      <w:pPr>
        <w:rPr>
          <w:lang w:val="es-ES_tradnl"/>
        </w:rPr>
      </w:pPr>
      <w:r>
        <w:rPr>
          <w:lang w:val="es-ES_tradnl"/>
        </w:rPr>
        <w:t>Avance 118</w:t>
      </w:r>
    </w:p>
    <w:p w:rsidR="00551FBA" w:rsidRDefault="00551FBA">
      <w:pPr>
        <w:rPr>
          <w:lang w:val="es-ES_tradnl"/>
        </w:rPr>
      </w:pPr>
    </w:p>
    <w:p w:rsidR="00551FBA" w:rsidRDefault="00551FBA">
      <w:pPr>
        <w:rPr>
          <w:lang w:val="es-ES_tradnl"/>
        </w:rPr>
      </w:pPr>
      <w:r>
        <w:rPr>
          <w:lang w:val="es-ES_tradnl"/>
        </w:rPr>
        <w:t>Ficha bibliográfica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TÍTULO REVISTA: Cuadernos de pedagogía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PUBLICACION: Barcelona [</w:t>
      </w:r>
      <w:proofErr w:type="spellStart"/>
      <w:r w:rsidRPr="00551FBA">
        <w:rPr>
          <w:rFonts w:ascii="Arial" w:hAnsi="Arial"/>
          <w:sz w:val="20"/>
          <w:szCs w:val="20"/>
        </w:rPr>
        <w:t>Avigunda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Pricep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d'Asturies</w:t>
      </w:r>
      <w:proofErr w:type="spellEnd"/>
      <w:r w:rsidRPr="00551FBA">
        <w:rPr>
          <w:rFonts w:ascii="Arial" w:hAnsi="Arial"/>
          <w:sz w:val="20"/>
          <w:szCs w:val="20"/>
        </w:rPr>
        <w:t xml:space="preserve"> 61, 7a planta, 08012]: </w:t>
      </w:r>
      <w:proofErr w:type="spellStart"/>
      <w:r w:rsidRPr="00551FBA">
        <w:rPr>
          <w:rFonts w:ascii="Arial" w:hAnsi="Arial"/>
          <w:sz w:val="20"/>
          <w:szCs w:val="20"/>
        </w:rPr>
        <w:t>CISSPraxis</w:t>
      </w:r>
      <w:proofErr w:type="spellEnd"/>
      <w:r w:rsidRPr="00551FBA">
        <w:rPr>
          <w:rFonts w:ascii="Arial" w:hAnsi="Arial"/>
          <w:sz w:val="20"/>
          <w:szCs w:val="20"/>
        </w:rPr>
        <w:t>, 1975-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551FBA">
        <w:rPr>
          <w:rFonts w:ascii="Arial" w:hAnsi="Arial"/>
          <w:sz w:val="20"/>
          <w:szCs w:val="20"/>
        </w:rPr>
        <w:t>Wolters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Kluwer</w:t>
      </w:r>
      <w:proofErr w:type="spellEnd"/>
      <w:r w:rsidRPr="00551FBA">
        <w:rPr>
          <w:rFonts w:ascii="Arial" w:hAnsi="Arial"/>
          <w:sz w:val="20"/>
          <w:szCs w:val="20"/>
        </w:rPr>
        <w:t xml:space="preserve"> España, S.A. [Barcelona, España]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551FBA">
        <w:rPr>
          <w:rFonts w:ascii="Arial" w:hAnsi="Arial"/>
          <w:sz w:val="20"/>
          <w:szCs w:val="20"/>
        </w:rPr>
        <w:t>n.11[</w:t>
      </w:r>
      <w:proofErr w:type="gramEnd"/>
      <w:r w:rsidRPr="00551FBA">
        <w:rPr>
          <w:rFonts w:ascii="Arial" w:hAnsi="Arial"/>
          <w:sz w:val="20"/>
          <w:szCs w:val="20"/>
        </w:rPr>
        <w:t>1975]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COMPRENDE: 1975-2015[2016 n.463</w:t>
      </w:r>
      <w:proofErr w:type="gramStart"/>
      <w:r w:rsidRPr="00551FBA">
        <w:rPr>
          <w:rFonts w:ascii="Arial" w:hAnsi="Arial"/>
          <w:sz w:val="20"/>
          <w:szCs w:val="20"/>
        </w:rPr>
        <w:t>,464,465</w:t>
      </w:r>
      <w:proofErr w:type="gramEnd"/>
      <w:r w:rsidRPr="00551FBA">
        <w:rPr>
          <w:rFonts w:ascii="Arial" w:hAnsi="Arial"/>
          <w:sz w:val="20"/>
          <w:szCs w:val="20"/>
        </w:rPr>
        <w:t>]-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DESCRIPTORES: Pedagogía; Investigación educativa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PAIS: Es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IDIOMA: Spa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ISSN: 0210-0630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TIPO DOCUMENTO: Periódica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LOCALIZACION: CREDI, Madrid, Es 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SIGNATURA: ESP.V.R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</w:p>
    <w:p w:rsidR="00551FBA" w:rsidRPr="00551FBA" w:rsidRDefault="00551FBA">
      <w:pPr>
        <w:rPr>
          <w:lang w:val="es-ES_tradnl"/>
        </w:rPr>
      </w:pPr>
    </w:p>
    <w:sectPr w:rsidR="00551FBA" w:rsidRPr="00551F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235"/>
    <w:rsid w:val="000A4B82"/>
    <w:rsid w:val="000C37A3"/>
    <w:rsid w:val="00125C76"/>
    <w:rsid w:val="003B16E3"/>
    <w:rsid w:val="00411587"/>
    <w:rsid w:val="00551FBA"/>
    <w:rsid w:val="006C7A00"/>
    <w:rsid w:val="008554ED"/>
    <w:rsid w:val="00915475"/>
    <w:rsid w:val="00A736AB"/>
    <w:rsid w:val="00A93235"/>
    <w:rsid w:val="00AB39DF"/>
    <w:rsid w:val="00B00816"/>
    <w:rsid w:val="00C33684"/>
    <w:rsid w:val="00CC0EF3"/>
    <w:rsid w:val="00ED2694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51F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1F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2016-03-10T13:16:00Z</dcterms:created>
  <dcterms:modified xsi:type="dcterms:W3CDTF">2016-03-10T13:16:00Z</dcterms:modified>
</cp:coreProperties>
</file>