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7" w:rsidRDefault="00315207" w:rsidP="00DE5FA6">
      <w:pPr>
        <w:rPr>
          <w:lang w:val="es-ES_tradnl"/>
        </w:rPr>
      </w:pPr>
      <w:r>
        <w:rPr>
          <w:lang w:val="es-ES_tradnl"/>
        </w:rPr>
        <w:t>Bordón</w:t>
      </w:r>
    </w:p>
    <w:p w:rsid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 xml:space="preserve">Vol. 67, </w:t>
      </w:r>
      <w:r w:rsidR="00315207">
        <w:rPr>
          <w:lang w:val="es-ES_tradnl"/>
        </w:rPr>
        <w:t>n</w:t>
      </w:r>
      <w:r w:rsidRPr="00DE5FA6">
        <w:rPr>
          <w:lang w:val="es-ES_tradnl"/>
        </w:rPr>
        <w:t xml:space="preserve">úm. 3 </w:t>
      </w:r>
      <w:r w:rsidR="00315207">
        <w:rPr>
          <w:lang w:val="es-ES_tradnl"/>
        </w:rPr>
        <w:t xml:space="preserve">de </w:t>
      </w:r>
      <w:r w:rsidRPr="00DE5FA6">
        <w:rPr>
          <w:lang w:val="es-ES_tradnl"/>
        </w:rPr>
        <w:t>2015</w:t>
      </w:r>
    </w:p>
    <w:p w:rsidR="00315207" w:rsidRDefault="00315207" w:rsidP="00DE5FA6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315207" w:rsidRPr="00DE5FA6" w:rsidRDefault="00315207" w:rsidP="00DE5FA6">
      <w:pPr>
        <w:rPr>
          <w:lang w:val="es-ES_tradnl"/>
        </w:rPr>
      </w:pP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Tabla de contenidos</w:t>
      </w:r>
    </w:p>
    <w:p w:rsidR="00315207" w:rsidRDefault="00315207" w:rsidP="00DE5FA6">
      <w:pPr>
        <w:rPr>
          <w:lang w:val="es-ES_tradnl"/>
        </w:rPr>
      </w:pP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 xml:space="preserve">In </w:t>
      </w:r>
      <w:proofErr w:type="gramStart"/>
      <w:r w:rsidRPr="00DE5FA6">
        <w:rPr>
          <w:lang w:val="es-ES_tradnl"/>
        </w:rPr>
        <w:t>Memóriam</w:t>
      </w:r>
      <w:r w:rsidR="00315207">
        <w:rPr>
          <w:lang w:val="es-ES_tradnl"/>
        </w:rPr>
        <w:t xml:space="preserve"> :</w:t>
      </w:r>
      <w:proofErr w:type="gramEnd"/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JESÚS A. BELTRÁN LLERA (1936-2014)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>Carmen López Escribano, Juan Fernández Sánchez</w:t>
      </w:r>
      <w:r w:rsidR="00315207">
        <w:rPr>
          <w:lang w:val="es-ES_tradnl"/>
        </w:rPr>
        <w:t xml:space="preserve"> 7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Artículos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N</w:t>
      </w:r>
      <w:r w:rsidR="00315207" w:rsidRPr="00DE5FA6">
        <w:rPr>
          <w:lang w:val="es-ES_tradnl"/>
        </w:rPr>
        <w:t>ecesidades de información y orientación del alumnado de formación profesional en la</w:t>
      </w:r>
      <w:r w:rsidRPr="00DE5FA6">
        <w:rPr>
          <w:lang w:val="es-ES_tradnl"/>
        </w:rPr>
        <w:t xml:space="preserve"> C</w:t>
      </w:r>
      <w:r w:rsidR="00315207" w:rsidRPr="00DE5FA6">
        <w:rPr>
          <w:lang w:val="es-ES_tradnl"/>
        </w:rPr>
        <w:t>omunidad</w:t>
      </w:r>
      <w:r w:rsidRPr="00DE5FA6">
        <w:rPr>
          <w:lang w:val="es-ES_tradnl"/>
        </w:rPr>
        <w:t xml:space="preserve"> A</w:t>
      </w:r>
      <w:r w:rsidR="00315207" w:rsidRPr="00DE5FA6">
        <w:rPr>
          <w:lang w:val="es-ES_tradnl"/>
        </w:rPr>
        <w:t>utónoma de</w:t>
      </w:r>
      <w:r w:rsidRPr="00DE5FA6">
        <w:rPr>
          <w:lang w:val="es-ES_tradnl"/>
        </w:rPr>
        <w:t xml:space="preserve"> A</w:t>
      </w:r>
      <w:r w:rsidR="00315207" w:rsidRPr="00DE5FA6">
        <w:rPr>
          <w:lang w:val="es-ES_tradnl"/>
        </w:rPr>
        <w:t>ndalucía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>Víctor Álvarez Rojo, Mª Soledad García Gómez, Javier Gil Flores, Soledad Romero Rodríguez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15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L</w:t>
      </w:r>
      <w:r w:rsidR="00315207" w:rsidRPr="00DE5FA6">
        <w:rPr>
          <w:lang w:val="es-ES_tradnl"/>
        </w:rPr>
        <w:t>a competencia europeísta: una competencia integradora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>Juan Tomás Asenjo Gomez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35</w:t>
      </w:r>
    </w:p>
    <w:p w:rsidR="00315207" w:rsidRDefault="00DE5FA6" w:rsidP="00DE5FA6">
      <w:pPr>
        <w:rPr>
          <w:lang w:val="es-ES_tradnl"/>
        </w:rPr>
      </w:pPr>
      <w:r w:rsidRPr="00DE5FA6">
        <w:rPr>
          <w:lang w:val="es-ES_tradnl"/>
        </w:rPr>
        <w:t>F</w:t>
      </w:r>
      <w:r w:rsidR="00315207" w:rsidRPr="00DE5FA6">
        <w:rPr>
          <w:lang w:val="es-ES_tradnl"/>
        </w:rPr>
        <w:t xml:space="preserve">ormación en violencia de género en el </w:t>
      </w:r>
      <w:r w:rsidRPr="00DE5FA6">
        <w:rPr>
          <w:lang w:val="es-ES_tradnl"/>
        </w:rPr>
        <w:t>G</w:t>
      </w:r>
      <w:r w:rsidR="00315207" w:rsidRPr="00DE5FA6">
        <w:rPr>
          <w:lang w:val="es-ES_tradnl"/>
        </w:rPr>
        <w:t xml:space="preserve">rado de educación </w:t>
      </w:r>
      <w:r w:rsidRPr="00DE5FA6">
        <w:rPr>
          <w:lang w:val="es-ES_tradnl"/>
        </w:rPr>
        <w:t>S</w:t>
      </w:r>
      <w:r w:rsidR="00315207" w:rsidRPr="00DE5FA6">
        <w:rPr>
          <w:lang w:val="es-ES_tradnl"/>
        </w:rPr>
        <w:t>ocial de las universidades españolas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 xml:space="preserve">Encarna </w:t>
      </w:r>
      <w:proofErr w:type="spellStart"/>
      <w:r w:rsidRPr="00DE5FA6">
        <w:rPr>
          <w:lang w:val="es-ES_tradnl"/>
        </w:rPr>
        <w:t>Bas</w:t>
      </w:r>
      <w:proofErr w:type="spellEnd"/>
      <w:r w:rsidRPr="00DE5FA6">
        <w:rPr>
          <w:lang w:val="es-ES_tradnl"/>
        </w:rPr>
        <w:t xml:space="preserve"> Peña, Victoria Pérez de Guzmán, Antonio </w:t>
      </w:r>
      <w:proofErr w:type="spellStart"/>
      <w:r w:rsidRPr="00DE5FA6">
        <w:rPr>
          <w:lang w:val="es-ES_tradnl"/>
        </w:rPr>
        <w:t>Máurandi</w:t>
      </w:r>
      <w:proofErr w:type="spellEnd"/>
      <w:r w:rsidRPr="00DE5FA6">
        <w:rPr>
          <w:lang w:val="es-ES_tradnl"/>
        </w:rPr>
        <w:t xml:space="preserve"> López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51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E</w:t>
      </w:r>
      <w:r w:rsidR="00315207" w:rsidRPr="00DE5FA6">
        <w:rPr>
          <w:lang w:val="es-ES_tradnl"/>
        </w:rPr>
        <w:t>scribir en la escuela en tiempos de guerra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>Bienvenido Martín Fraile, Isabel Ramos Ruiz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67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D</w:t>
      </w:r>
      <w:r w:rsidR="00315207" w:rsidRPr="00DE5FA6">
        <w:rPr>
          <w:lang w:val="es-ES_tradnl"/>
        </w:rPr>
        <w:t xml:space="preserve">ocencia en la universidad: valoraciones de los estudiantes de la </w:t>
      </w:r>
      <w:r w:rsidRPr="00DE5FA6">
        <w:rPr>
          <w:lang w:val="es-ES_tradnl"/>
        </w:rPr>
        <w:t>U</w:t>
      </w:r>
      <w:r w:rsidR="00315207" w:rsidRPr="00DE5FA6">
        <w:rPr>
          <w:lang w:val="es-ES_tradnl"/>
        </w:rPr>
        <w:t>niversidad de</w:t>
      </w:r>
      <w:r w:rsidRPr="00DE5FA6">
        <w:rPr>
          <w:lang w:val="es-ES_tradnl"/>
        </w:rPr>
        <w:t xml:space="preserve"> S</w:t>
      </w:r>
      <w:r w:rsidR="00315207" w:rsidRPr="00DE5FA6">
        <w:rPr>
          <w:lang w:val="es-ES_tradnl"/>
        </w:rPr>
        <w:t>evilla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>Rosario Ordóñez Sierra, Margarita Rosa Rodríguez Gallego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85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L</w:t>
      </w:r>
      <w:r w:rsidR="00315207" w:rsidRPr="00DE5FA6">
        <w:rPr>
          <w:lang w:val="es-ES_tradnl"/>
        </w:rPr>
        <w:t>a teoría cognitivo social de desarrollo de la carrera: evidencias al modelo con una muestra de estudiantes universitarios de la rama científica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>José Vicente Peña Calvo, Mª de las Mercedes Inda Caro, Mª del Carmen Rodríguez Menéndez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103</w:t>
      </w:r>
    </w:p>
    <w:p w:rsidR="00315207" w:rsidRDefault="00DE5FA6" w:rsidP="00DE5FA6">
      <w:pPr>
        <w:rPr>
          <w:lang w:val="es-ES_tradnl"/>
        </w:rPr>
      </w:pPr>
      <w:r w:rsidRPr="00DE5FA6">
        <w:rPr>
          <w:lang w:val="es-ES_tradnl"/>
        </w:rPr>
        <w:t>D</w:t>
      </w:r>
      <w:r w:rsidR="00315207" w:rsidRPr="00DE5FA6">
        <w:rPr>
          <w:lang w:val="es-ES_tradnl"/>
        </w:rPr>
        <w:t xml:space="preserve">iferencias de género en la participación de la población adulta en actividades de aprendizaje no formal e informal: situación actual en </w:t>
      </w:r>
      <w:r w:rsidRPr="00DE5FA6">
        <w:rPr>
          <w:lang w:val="es-ES_tradnl"/>
        </w:rPr>
        <w:t>E</w:t>
      </w:r>
      <w:r w:rsidR="00315207" w:rsidRPr="00DE5FA6">
        <w:rPr>
          <w:lang w:val="es-ES_tradnl"/>
        </w:rPr>
        <w:t>spaña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 xml:space="preserve">Carla Quesada </w:t>
      </w:r>
      <w:proofErr w:type="spellStart"/>
      <w:r w:rsidRPr="00DE5FA6">
        <w:rPr>
          <w:lang w:val="es-ES_tradnl"/>
        </w:rPr>
        <w:t>Pallarès</w:t>
      </w:r>
      <w:proofErr w:type="spellEnd"/>
      <w:r w:rsidRPr="00DE5FA6">
        <w:rPr>
          <w:lang w:val="es-ES_tradnl"/>
        </w:rPr>
        <w:t>, Miren Fernández De Álava, Edith Mariana Rebollar Sánchez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123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P</w:t>
      </w:r>
      <w:r w:rsidR="00315207" w:rsidRPr="00DE5FA6">
        <w:rPr>
          <w:lang w:val="es-ES_tradnl"/>
        </w:rPr>
        <w:t>atrones diferenciales entre padres y profesorado en la detección de</w:t>
      </w:r>
      <w:r w:rsidRPr="00DE5FA6">
        <w:rPr>
          <w:lang w:val="es-ES_tradnl"/>
        </w:rPr>
        <w:t xml:space="preserve"> TDAH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 xml:space="preserve">Purificación </w:t>
      </w:r>
      <w:proofErr w:type="spellStart"/>
      <w:r w:rsidRPr="00DE5FA6">
        <w:rPr>
          <w:lang w:val="es-ES_tradnl"/>
        </w:rPr>
        <w:t>Sanchéz</w:t>
      </w:r>
      <w:proofErr w:type="spellEnd"/>
      <w:r w:rsidRPr="00DE5FA6">
        <w:rPr>
          <w:lang w:val="es-ES_tradnl"/>
        </w:rPr>
        <w:t xml:space="preserve"> Delgado, Ana Rosa Bodoque </w:t>
      </w:r>
      <w:proofErr w:type="spellStart"/>
      <w:r w:rsidRPr="00DE5FA6">
        <w:rPr>
          <w:lang w:val="es-ES_tradnl"/>
        </w:rPr>
        <w:t>Osma</w:t>
      </w:r>
      <w:proofErr w:type="spellEnd"/>
      <w:r w:rsidRPr="00DE5FA6">
        <w:rPr>
          <w:lang w:val="es-ES_tradnl"/>
        </w:rPr>
        <w:t xml:space="preserve">, Jesús Miguel </w:t>
      </w:r>
      <w:proofErr w:type="spellStart"/>
      <w:r w:rsidRPr="00DE5FA6">
        <w:rPr>
          <w:lang w:val="es-ES_tradnl"/>
        </w:rPr>
        <w:t>Jornet</w:t>
      </w:r>
      <w:proofErr w:type="spellEnd"/>
      <w:r w:rsidRPr="00DE5FA6">
        <w:rPr>
          <w:lang w:val="es-ES_tradnl"/>
        </w:rPr>
        <w:t xml:space="preserve"> </w:t>
      </w:r>
      <w:proofErr w:type="spellStart"/>
      <w:r w:rsidRPr="00DE5FA6">
        <w:rPr>
          <w:lang w:val="es-ES_tradnl"/>
        </w:rPr>
        <w:t>Melia</w:t>
      </w:r>
      <w:proofErr w:type="spellEnd"/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143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I</w:t>
      </w:r>
      <w:r w:rsidR="00315207" w:rsidRPr="00DE5FA6">
        <w:rPr>
          <w:lang w:val="es-ES_tradnl"/>
        </w:rPr>
        <w:t xml:space="preserve">nterdisciplinariedad o </w:t>
      </w:r>
      <w:proofErr w:type="spellStart"/>
      <w:r w:rsidR="00315207" w:rsidRPr="00DE5FA6">
        <w:rPr>
          <w:lang w:val="es-ES_tradnl"/>
        </w:rPr>
        <w:t>multidisciplinariedad</w:t>
      </w:r>
      <w:proofErr w:type="spellEnd"/>
      <w:r w:rsidR="00315207" w:rsidRPr="00DE5FA6">
        <w:rPr>
          <w:lang w:val="es-ES_tradnl"/>
        </w:rPr>
        <w:t xml:space="preserve"> en el ámbito universitario. </w:t>
      </w:r>
      <w:proofErr w:type="gramStart"/>
      <w:r w:rsidR="00315207" w:rsidRPr="00DE5FA6">
        <w:rPr>
          <w:lang w:val="es-ES_tradnl"/>
        </w:rPr>
        <w:t>desafíos</w:t>
      </w:r>
      <w:proofErr w:type="gramEnd"/>
      <w:r w:rsidR="00315207" w:rsidRPr="00DE5FA6">
        <w:rPr>
          <w:lang w:val="es-ES_tradnl"/>
        </w:rPr>
        <w:t xml:space="preserve"> para la coordinación docente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 xml:space="preserve">Rocío Cárdenas Rodríguez, Teresa Terrón Caro, Carmen </w:t>
      </w:r>
      <w:proofErr w:type="spellStart"/>
      <w:r w:rsidRPr="00DE5FA6">
        <w:rPr>
          <w:lang w:val="es-ES_tradnl"/>
        </w:rPr>
        <w:t>Monreal</w:t>
      </w:r>
      <w:proofErr w:type="spellEnd"/>
      <w:r w:rsidRPr="00DE5FA6">
        <w:rPr>
          <w:lang w:val="es-ES_tradnl"/>
        </w:rPr>
        <w:t xml:space="preserve"> Gimeno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167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Recensiones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>ALBAREDA TIANA, S. (2015). Reconciliarse con el planeta. Navarra: EUNSA, 164 páginas</w:t>
      </w:r>
      <w:r w:rsidR="00315207">
        <w:rPr>
          <w:lang w:val="es-ES_tradnl"/>
        </w:rPr>
        <w:t xml:space="preserve">. </w:t>
      </w:r>
      <w:r w:rsidRPr="00DE5FA6">
        <w:rPr>
          <w:lang w:val="es-ES_tradnl"/>
        </w:rPr>
        <w:t xml:space="preserve">Salvador Vidal </w:t>
      </w:r>
      <w:proofErr w:type="spellStart"/>
      <w:r w:rsidRPr="00DE5FA6">
        <w:rPr>
          <w:lang w:val="es-ES_tradnl"/>
        </w:rPr>
        <w:t>Raméntol</w:t>
      </w:r>
      <w:proofErr w:type="spellEnd"/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187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 xml:space="preserve">CALDERA, R. T. (2014). Una invitación a leer… mejor. Madrid: </w:t>
      </w:r>
      <w:proofErr w:type="spellStart"/>
      <w:r w:rsidRPr="00DE5FA6">
        <w:rPr>
          <w:lang w:val="es-ES_tradnl"/>
        </w:rPr>
        <w:t>Rialp</w:t>
      </w:r>
      <w:proofErr w:type="spellEnd"/>
      <w:r w:rsidRPr="00DE5FA6">
        <w:rPr>
          <w:lang w:val="es-ES_tradnl"/>
        </w:rPr>
        <w:t>, 88 pp.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David Luque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188</w:t>
      </w:r>
    </w:p>
    <w:p w:rsidR="00DE5FA6" w:rsidRPr="00DE5FA6" w:rsidRDefault="00DE5FA6" w:rsidP="00DE5FA6">
      <w:pPr>
        <w:rPr>
          <w:lang w:val="es-ES_tradnl"/>
        </w:rPr>
      </w:pPr>
      <w:r w:rsidRPr="00DE5FA6">
        <w:rPr>
          <w:lang w:val="es-ES_tradnl"/>
        </w:rPr>
        <w:t xml:space="preserve">VALVERDE MOLINA, J. (2014) Exclusión social: bases teóricas para la intervención. Madrid: Popular. 385 </w:t>
      </w:r>
      <w:proofErr w:type="spellStart"/>
      <w:r w:rsidRPr="00DE5FA6">
        <w:rPr>
          <w:lang w:val="es-ES_tradnl"/>
        </w:rPr>
        <w:t>pp</w:t>
      </w:r>
      <w:proofErr w:type="spellEnd"/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Diego Antonio Galán Casado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>190</w:t>
      </w:r>
    </w:p>
    <w:p w:rsidR="002A5EE1" w:rsidRDefault="00DE5FA6" w:rsidP="00DE5FA6">
      <w:pPr>
        <w:rPr>
          <w:lang w:val="es-ES_tradnl"/>
        </w:rPr>
      </w:pPr>
      <w:r w:rsidRPr="00DE5FA6">
        <w:rPr>
          <w:lang w:val="es-ES_tradnl"/>
        </w:rPr>
        <w:t>CALDERÓN ALMENDROS, I. (2014) Educación y esperanza en las fronteras de la discapacidad. Estudio de caso único sobre la construcción creativa de la identidad. Madrid: Ediciones Cinca, 495 pp.</w:t>
      </w:r>
      <w:r w:rsidR="00315207">
        <w:rPr>
          <w:lang w:val="es-ES_tradnl"/>
        </w:rPr>
        <w:t xml:space="preserve"> </w:t>
      </w:r>
      <w:r w:rsidRPr="00DE5FA6">
        <w:rPr>
          <w:lang w:val="es-ES_tradnl"/>
        </w:rPr>
        <w:t xml:space="preserve">María Rosa </w:t>
      </w:r>
      <w:proofErr w:type="spellStart"/>
      <w:r w:rsidRPr="00DE5FA6">
        <w:rPr>
          <w:lang w:val="es-ES_tradnl"/>
        </w:rPr>
        <w:t>Buxarrais</w:t>
      </w:r>
      <w:proofErr w:type="spellEnd"/>
      <w:r w:rsidR="00315207">
        <w:rPr>
          <w:lang w:val="es-ES_tradnl"/>
        </w:rPr>
        <w:t xml:space="preserve"> </w:t>
      </w:r>
    </w:p>
    <w:p w:rsidR="00315207" w:rsidRDefault="00315207" w:rsidP="00DE5FA6">
      <w:pPr>
        <w:rPr>
          <w:lang w:val="es-ES_tradnl"/>
        </w:rPr>
      </w:pPr>
    </w:p>
    <w:p w:rsidR="00315207" w:rsidRDefault="00315207" w:rsidP="00315207">
      <w:pPr>
        <w:rPr>
          <w:lang w:val="es-ES_tradnl"/>
        </w:rPr>
      </w:pPr>
      <w:r>
        <w:rPr>
          <w:lang w:val="es-ES_tradnl"/>
        </w:rPr>
        <w:t>Ficha bibliográfica</w:t>
      </w:r>
    </w:p>
    <w:p w:rsidR="00315207" w:rsidRDefault="00315207" w:rsidP="00315207">
      <w:pPr>
        <w:rPr>
          <w:lang w:val="es-ES_tradnl"/>
        </w:rPr>
      </w:pP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TÍTULO REVISTA: Bordón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PUBLICACIÓN: Madrid [</w:t>
      </w:r>
      <w:proofErr w:type="spellStart"/>
      <w:r w:rsidRPr="005358DF">
        <w:rPr>
          <w:rFonts w:ascii="Arial" w:hAnsi="Arial"/>
        </w:rPr>
        <w:t>Vitruvio</w:t>
      </w:r>
      <w:proofErr w:type="spellEnd"/>
      <w:r w:rsidRPr="005358DF">
        <w:rPr>
          <w:rFonts w:ascii="Arial" w:hAnsi="Arial"/>
        </w:rPr>
        <w:t xml:space="preserve"> 8, 28006]: Sociedad Española de Pedagogía, 1978-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ENTIDAD RESP.: Sociedad Española de Pedagogía [Madrid, España]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 xml:space="preserve">NOTAS: Bimensual, no aparece los meses de julio-agosto. - Descripción basada </w:t>
      </w:r>
      <w:proofErr w:type="gramStart"/>
      <w:r w:rsidRPr="005358DF">
        <w:rPr>
          <w:rFonts w:ascii="Arial" w:hAnsi="Arial"/>
        </w:rPr>
        <w:t>en :</w:t>
      </w:r>
      <w:proofErr w:type="gramEnd"/>
      <w:r w:rsidRPr="005358DF">
        <w:rPr>
          <w:rFonts w:ascii="Arial" w:hAnsi="Arial"/>
        </w:rPr>
        <w:t xml:space="preserve"> n.225[1978]. - A partir de 1997 trimestral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COMPRENDE: [1978 n.225</w:t>
      </w:r>
      <w:proofErr w:type="gramStart"/>
      <w:r w:rsidRPr="005358DF">
        <w:rPr>
          <w:rFonts w:ascii="Arial" w:hAnsi="Arial"/>
        </w:rPr>
        <w:t>][</w:t>
      </w:r>
      <w:proofErr w:type="gramEnd"/>
      <w:r w:rsidRPr="005358DF">
        <w:rPr>
          <w:rFonts w:ascii="Arial" w:hAnsi="Arial"/>
        </w:rPr>
        <w:t>1979 n.229,230]1980-1989/1993[1994 f.2]1995-2014[2015 n.1,2,3,4]-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DESCRIPTORES: Educación; Pedagogía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PAÍS: Es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IDIOMA: Spa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ISSN: 0210-5934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TIPO DOCUMENTO: Periódica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 xml:space="preserve">LOCALIZACIÓN: CREDI, Madrid, Es 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SIGNATURA: ESP.V.R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 xml:space="preserve">MFN 0197 </w:t>
      </w:r>
    </w:p>
    <w:p w:rsidR="00315207" w:rsidRPr="005358DF" w:rsidRDefault="00315207" w:rsidP="00315207">
      <w:pPr>
        <w:pStyle w:val="Textosinformato"/>
        <w:rPr>
          <w:rFonts w:ascii="Arial" w:hAnsi="Arial"/>
        </w:rPr>
      </w:pPr>
      <w:r w:rsidRPr="005358DF">
        <w:rPr>
          <w:rFonts w:ascii="Arial" w:hAnsi="Arial"/>
        </w:rPr>
        <w:t>FECHA ENT.: 20-10-2015</w:t>
      </w:r>
    </w:p>
    <w:p w:rsidR="00315207" w:rsidRPr="00DE5FA6" w:rsidRDefault="00315207" w:rsidP="00DE5FA6"/>
    <w:sectPr w:rsidR="00315207" w:rsidRPr="00DE5FA6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5EE1"/>
    <w:rsid w:val="000A4B82"/>
    <w:rsid w:val="002A5EE1"/>
    <w:rsid w:val="00315207"/>
    <w:rsid w:val="003C0146"/>
    <w:rsid w:val="006C7A00"/>
    <w:rsid w:val="00915475"/>
    <w:rsid w:val="00A736AB"/>
    <w:rsid w:val="00CC0EF3"/>
    <w:rsid w:val="00DE5FA6"/>
    <w:rsid w:val="00E43BD4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1520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52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2015-10-05T11:51:00Z</dcterms:created>
  <dcterms:modified xsi:type="dcterms:W3CDTF">2015-10-27T13:59:00Z</dcterms:modified>
</cp:coreProperties>
</file>