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5F4985">
      <w:pPr>
        <w:rPr>
          <w:lang w:val="es-ES_tradnl"/>
        </w:rPr>
      </w:pPr>
      <w:proofErr w:type="spellStart"/>
      <w:r>
        <w:rPr>
          <w:lang w:val="es-ES_tradnl"/>
        </w:rPr>
        <w:t>Bordon</w:t>
      </w:r>
      <w:proofErr w:type="spellEnd"/>
    </w:p>
    <w:p w:rsidR="005F4985" w:rsidRDefault="00035905" w:rsidP="005F4985">
      <w:pPr>
        <w:rPr>
          <w:lang w:val="es-ES_tradnl"/>
        </w:rPr>
      </w:pPr>
      <w:r>
        <w:rPr>
          <w:lang w:val="es-ES_tradnl"/>
        </w:rPr>
        <w:t>Vol. 67, Núm. 2 de 2015</w:t>
      </w:r>
    </w:p>
    <w:p w:rsidR="00035905" w:rsidRDefault="00035905" w:rsidP="005F4985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035905" w:rsidRDefault="00035905" w:rsidP="005F4985">
      <w:pPr>
        <w:rPr>
          <w:lang w:val="es-ES_tradnl"/>
        </w:rPr>
      </w:pPr>
    </w:p>
    <w:p w:rsidR="00035905" w:rsidRDefault="00035905" w:rsidP="005F4985">
      <w:pPr>
        <w:rPr>
          <w:lang w:val="es-ES_tradnl"/>
        </w:rPr>
      </w:pPr>
      <w:r>
        <w:rPr>
          <w:lang w:val="es-ES_tradnl"/>
        </w:rPr>
        <w:t>Sumario</w:t>
      </w:r>
    </w:p>
    <w:p w:rsidR="00035905" w:rsidRDefault="00035905" w:rsidP="005F4985">
      <w:pPr>
        <w:rPr>
          <w:lang w:val="es-ES_tradnl"/>
        </w:rPr>
      </w:pPr>
    </w:p>
    <w:p w:rsidR="005F4985" w:rsidRDefault="00035905" w:rsidP="005F4985">
      <w:pPr>
        <w:rPr>
          <w:lang w:val="es-ES_tradnl"/>
        </w:rPr>
      </w:pPr>
      <w:r>
        <w:rPr>
          <w:lang w:val="es-ES_tradnl"/>
        </w:rPr>
        <w:t>I</w:t>
      </w:r>
      <w:r w:rsidR="005F4985" w:rsidRPr="005F4985">
        <w:rPr>
          <w:lang w:val="es-ES_tradnl"/>
        </w:rPr>
        <w:t>n Memóriam</w:t>
      </w:r>
      <w:r>
        <w:rPr>
          <w:lang w:val="es-ES_tradnl"/>
        </w:rPr>
        <w:t xml:space="preserve">: </w:t>
      </w:r>
      <w:r w:rsidR="005F4985" w:rsidRPr="005F4985">
        <w:rPr>
          <w:lang w:val="es-ES_tradnl"/>
        </w:rPr>
        <w:t xml:space="preserve">EDUARDO LÓPEZ </w:t>
      </w:r>
      <w:proofErr w:type="spellStart"/>
      <w:r w:rsidR="005F4985" w:rsidRPr="005F4985">
        <w:rPr>
          <w:lang w:val="es-ES_tradnl"/>
        </w:rPr>
        <w:t>LÓPEZ</w:t>
      </w:r>
      <w:proofErr w:type="spellEnd"/>
      <w:r w:rsidR="005F4985" w:rsidRPr="005F4985">
        <w:rPr>
          <w:lang w:val="es-ES_tradnl"/>
        </w:rPr>
        <w:t xml:space="preserve"> (1943-2014)</w:t>
      </w:r>
      <w:r>
        <w:rPr>
          <w:lang w:val="es-ES_tradnl"/>
        </w:rPr>
        <w:t xml:space="preserve">. </w:t>
      </w:r>
      <w:r w:rsidR="005F4985" w:rsidRPr="005F4985">
        <w:rPr>
          <w:lang w:val="es-ES_tradnl"/>
        </w:rPr>
        <w:t>José Luis Gaviria</w:t>
      </w:r>
      <w:r>
        <w:rPr>
          <w:lang w:val="es-ES_tradnl"/>
        </w:rPr>
        <w:t xml:space="preserve">  7</w:t>
      </w:r>
    </w:p>
    <w:p w:rsidR="00035905" w:rsidRPr="005F4985" w:rsidRDefault="00035905" w:rsidP="005F4985">
      <w:pPr>
        <w:rPr>
          <w:lang w:val="es-ES_tradnl"/>
        </w:rPr>
      </w:pPr>
    </w:p>
    <w:p w:rsidR="005F4985" w:rsidRDefault="005F4985" w:rsidP="005F4985">
      <w:pPr>
        <w:rPr>
          <w:b/>
          <w:lang w:val="es-ES_tradnl"/>
        </w:rPr>
      </w:pPr>
      <w:r w:rsidRPr="00035905">
        <w:rPr>
          <w:b/>
          <w:lang w:val="es-ES_tradnl"/>
        </w:rPr>
        <w:t>Artículos</w:t>
      </w:r>
    </w:p>
    <w:p w:rsidR="00035905" w:rsidRPr="00035905" w:rsidRDefault="00035905" w:rsidP="005F4985">
      <w:pPr>
        <w:rPr>
          <w:b/>
          <w:lang w:val="es-ES_tradnl"/>
        </w:rPr>
      </w:pPr>
    </w:p>
    <w:p w:rsidR="005F4985" w:rsidRDefault="005F4985" w:rsidP="005F4985">
      <w:pPr>
        <w:rPr>
          <w:lang w:val="es-ES_tradnl"/>
        </w:rPr>
      </w:pPr>
      <w:r w:rsidRPr="00035905">
        <w:rPr>
          <w:b/>
          <w:lang w:val="es-ES_tradnl"/>
        </w:rPr>
        <w:t>L</w:t>
      </w:r>
      <w:r w:rsidR="00035905" w:rsidRPr="00035905">
        <w:rPr>
          <w:b/>
          <w:lang w:val="es-ES_tradnl"/>
        </w:rPr>
        <w:t xml:space="preserve">a política educativa de las enseñanzas de sordomudos en </w:t>
      </w:r>
      <w:r w:rsidRPr="00035905">
        <w:rPr>
          <w:b/>
          <w:lang w:val="es-ES_tradnl"/>
        </w:rPr>
        <w:t>E</w:t>
      </w:r>
      <w:r w:rsidR="00035905" w:rsidRPr="00035905">
        <w:rPr>
          <w:b/>
          <w:lang w:val="es-ES_tradnl"/>
        </w:rPr>
        <w:t>spaña en el periodo 1923-1931.</w:t>
      </w:r>
      <w:r w:rsidR="00035905">
        <w:rPr>
          <w:lang w:val="es-ES_tradnl"/>
        </w:rPr>
        <w:t xml:space="preserve"> </w:t>
      </w:r>
      <w:r w:rsidRPr="005F4985">
        <w:rPr>
          <w:lang w:val="es-ES_tradnl"/>
        </w:rPr>
        <w:t xml:space="preserve">Alfredo </w:t>
      </w:r>
      <w:proofErr w:type="spellStart"/>
      <w:r w:rsidRPr="005F4985">
        <w:rPr>
          <w:lang w:val="es-ES_tradnl"/>
        </w:rPr>
        <w:t>Alcina</w:t>
      </w:r>
      <w:proofErr w:type="spellEnd"/>
      <w:r w:rsidRPr="005F4985">
        <w:rPr>
          <w:lang w:val="es-ES_tradnl"/>
        </w:rPr>
        <w:t xml:space="preserve"> </w:t>
      </w:r>
      <w:proofErr w:type="spellStart"/>
      <w:r w:rsidRPr="005F4985">
        <w:rPr>
          <w:lang w:val="es-ES_tradnl"/>
        </w:rPr>
        <w:t>Madueño</w:t>
      </w:r>
      <w:proofErr w:type="spellEnd"/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13</w:t>
      </w:r>
    </w:p>
    <w:p w:rsidR="00035905" w:rsidRPr="005F4985" w:rsidRDefault="00035905" w:rsidP="005F4985">
      <w:pPr>
        <w:rPr>
          <w:lang w:val="es-ES_tradnl"/>
        </w:rPr>
      </w:pPr>
    </w:p>
    <w:p w:rsidR="005F4985" w:rsidRPr="00035905" w:rsidRDefault="005F4985" w:rsidP="005F4985">
      <w:pPr>
        <w:rPr>
          <w:i/>
          <w:lang w:val="es-ES_tradnl"/>
        </w:rPr>
      </w:pPr>
      <w:r w:rsidRPr="00035905">
        <w:rPr>
          <w:b/>
          <w:lang w:val="es-ES_tradnl"/>
        </w:rPr>
        <w:t>L</w:t>
      </w:r>
      <w:r w:rsidR="00035905" w:rsidRPr="00035905">
        <w:rPr>
          <w:b/>
          <w:lang w:val="es-ES_tradnl"/>
        </w:rPr>
        <w:t>a educación para la salud en los programas de iniciación profesional</w:t>
      </w:r>
      <w:r w:rsidR="00035905">
        <w:rPr>
          <w:b/>
          <w:lang w:val="es-ES_tradnl"/>
        </w:rPr>
        <w:t xml:space="preserve">. </w:t>
      </w:r>
      <w:r w:rsidRPr="005F4985">
        <w:rPr>
          <w:lang w:val="es-ES_tradnl"/>
        </w:rPr>
        <w:t xml:space="preserve">Pedro </w:t>
      </w:r>
      <w:proofErr w:type="spellStart"/>
      <w:r w:rsidRPr="005F4985">
        <w:rPr>
          <w:lang w:val="es-ES_tradnl"/>
        </w:rPr>
        <w:t>Aramendi</w:t>
      </w:r>
      <w:proofErr w:type="spellEnd"/>
      <w:r w:rsidRPr="005F4985">
        <w:rPr>
          <w:lang w:val="es-ES_tradnl"/>
        </w:rPr>
        <w:t xml:space="preserve"> </w:t>
      </w:r>
      <w:proofErr w:type="spellStart"/>
      <w:r w:rsidRPr="005F4985">
        <w:rPr>
          <w:lang w:val="es-ES_tradnl"/>
        </w:rPr>
        <w:t>Jauregui</w:t>
      </w:r>
      <w:proofErr w:type="spellEnd"/>
      <w:r w:rsidRPr="005F4985">
        <w:rPr>
          <w:lang w:val="es-ES_tradnl"/>
        </w:rPr>
        <w:t xml:space="preserve">, </w:t>
      </w:r>
      <w:proofErr w:type="spellStart"/>
      <w:r w:rsidRPr="005F4985">
        <w:rPr>
          <w:lang w:val="es-ES_tradnl"/>
        </w:rPr>
        <w:t>Karmele</w:t>
      </w:r>
      <w:proofErr w:type="spellEnd"/>
      <w:r w:rsidRPr="005F4985">
        <w:rPr>
          <w:lang w:val="es-ES_tradnl"/>
        </w:rPr>
        <w:t xml:space="preserve"> Bujan Vidales, Rosa </w:t>
      </w:r>
      <w:proofErr w:type="spellStart"/>
      <w:r w:rsidRPr="005F4985">
        <w:rPr>
          <w:lang w:val="es-ES_tradnl"/>
        </w:rPr>
        <w:t>Arburua</w:t>
      </w:r>
      <w:proofErr w:type="spellEnd"/>
      <w:r w:rsidRPr="005F4985">
        <w:rPr>
          <w:lang w:val="es-ES_tradnl"/>
        </w:rPr>
        <w:t xml:space="preserve"> Goyeneche</w:t>
      </w:r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27</w:t>
      </w:r>
    </w:p>
    <w:p w:rsidR="00035905" w:rsidRPr="005F4985" w:rsidRDefault="00035905" w:rsidP="005F4985">
      <w:pPr>
        <w:rPr>
          <w:lang w:val="es-ES_tradnl"/>
        </w:rPr>
      </w:pPr>
    </w:p>
    <w:p w:rsidR="005F4985" w:rsidRDefault="005F4985" w:rsidP="005F4985">
      <w:pPr>
        <w:rPr>
          <w:lang w:val="es-ES_tradnl"/>
        </w:rPr>
      </w:pPr>
      <w:r w:rsidRPr="00035905">
        <w:rPr>
          <w:b/>
          <w:lang w:val="es-ES_tradnl"/>
        </w:rPr>
        <w:t>E</w:t>
      </w:r>
      <w:r w:rsidR="00035905" w:rsidRPr="00035905">
        <w:rPr>
          <w:b/>
          <w:lang w:val="es-ES_tradnl"/>
        </w:rPr>
        <w:t>volución de las creencias del profesorado en formación sobre la enseñanza y el aprendizaje del inglés</w:t>
      </w:r>
      <w:r w:rsidR="00035905">
        <w:rPr>
          <w:b/>
          <w:lang w:val="es-ES_tradnl"/>
        </w:rPr>
        <w:t xml:space="preserve">. </w:t>
      </w:r>
      <w:r w:rsidRPr="005F4985">
        <w:rPr>
          <w:lang w:val="es-ES_tradnl"/>
        </w:rPr>
        <w:t>María Elvira Barrios Espinosa</w:t>
      </w:r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45</w:t>
      </w:r>
    </w:p>
    <w:p w:rsidR="00035905" w:rsidRPr="005F4985" w:rsidRDefault="00035905" w:rsidP="005F4985">
      <w:pPr>
        <w:rPr>
          <w:lang w:val="es-ES_tradnl"/>
        </w:rPr>
      </w:pPr>
    </w:p>
    <w:p w:rsidR="005F4985" w:rsidRDefault="005F4985" w:rsidP="005F4985">
      <w:pPr>
        <w:rPr>
          <w:lang w:val="es-ES_tradnl"/>
        </w:rPr>
      </w:pPr>
      <w:r w:rsidRPr="00035905">
        <w:rPr>
          <w:b/>
          <w:lang w:val="es-ES_tradnl"/>
        </w:rPr>
        <w:t>A</w:t>
      </w:r>
      <w:r w:rsidR="00035905" w:rsidRPr="00035905">
        <w:rPr>
          <w:b/>
          <w:lang w:val="es-ES_tradnl"/>
        </w:rPr>
        <w:t xml:space="preserve">prendizaje a través de un entorno personal de aprendizaje </w:t>
      </w:r>
      <w:r w:rsidRPr="00035905">
        <w:rPr>
          <w:b/>
          <w:lang w:val="es-ES_tradnl"/>
        </w:rPr>
        <w:t>(PLE)</w:t>
      </w:r>
      <w:r w:rsidR="00035905">
        <w:rPr>
          <w:b/>
          <w:lang w:val="es-ES_tradnl"/>
        </w:rPr>
        <w:t xml:space="preserve">. </w:t>
      </w:r>
      <w:r w:rsidRPr="005F4985">
        <w:rPr>
          <w:lang w:val="es-ES_tradnl"/>
        </w:rPr>
        <w:t>Julio Cabero Almenara, Julio Barroso Osuna, Rosalía Romero Tena</w:t>
      </w:r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63</w:t>
      </w:r>
    </w:p>
    <w:p w:rsidR="00035905" w:rsidRPr="005F4985" w:rsidRDefault="00035905" w:rsidP="005F4985">
      <w:pPr>
        <w:rPr>
          <w:lang w:val="es-ES_tradnl"/>
        </w:rPr>
      </w:pPr>
    </w:p>
    <w:p w:rsidR="005F4985" w:rsidRPr="00035905" w:rsidRDefault="005F4985" w:rsidP="005F4985">
      <w:pPr>
        <w:rPr>
          <w:i/>
          <w:lang w:val="es-ES_tradnl"/>
        </w:rPr>
      </w:pPr>
      <w:proofErr w:type="spellStart"/>
      <w:r w:rsidRPr="00035905">
        <w:rPr>
          <w:b/>
          <w:lang w:val="es-ES_tradnl"/>
        </w:rPr>
        <w:t>H</w:t>
      </w:r>
      <w:r w:rsidR="00035905" w:rsidRPr="00035905">
        <w:rPr>
          <w:b/>
          <w:lang w:val="es-ES_tradnl"/>
        </w:rPr>
        <w:t>evafor</w:t>
      </w:r>
      <w:proofErr w:type="spellEnd"/>
      <w:r w:rsidR="00035905" w:rsidRPr="00035905">
        <w:rPr>
          <w:b/>
          <w:lang w:val="es-ES_tradnl"/>
        </w:rPr>
        <w:t>: una aplicación informática de evaluación para el aprendizaje en educación infantil</w:t>
      </w:r>
      <w:r w:rsidR="00035905">
        <w:rPr>
          <w:b/>
          <w:lang w:val="es-ES_tradnl"/>
        </w:rPr>
        <w:t xml:space="preserve">. </w:t>
      </w:r>
      <w:r w:rsidRPr="005F4985">
        <w:rPr>
          <w:lang w:val="es-ES_tradnl"/>
        </w:rPr>
        <w:t>Eduardo García Jiménez, Fernando Guzmán-Simón</w:t>
      </w:r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85</w:t>
      </w:r>
    </w:p>
    <w:p w:rsidR="00035905" w:rsidRPr="005F4985" w:rsidRDefault="00035905" w:rsidP="005F4985">
      <w:pPr>
        <w:rPr>
          <w:lang w:val="es-ES_tradnl"/>
        </w:rPr>
      </w:pPr>
    </w:p>
    <w:p w:rsidR="005F4985" w:rsidRDefault="005F4985" w:rsidP="005F4985">
      <w:pPr>
        <w:rPr>
          <w:lang w:val="es-ES_tradnl"/>
        </w:rPr>
      </w:pPr>
      <w:r w:rsidRPr="00035905">
        <w:rPr>
          <w:b/>
          <w:lang w:val="es-ES_tradnl"/>
        </w:rPr>
        <w:t>P</w:t>
      </w:r>
      <w:r w:rsidR="00035905" w:rsidRPr="00035905">
        <w:rPr>
          <w:b/>
          <w:lang w:val="es-ES_tradnl"/>
        </w:rPr>
        <w:t xml:space="preserve">olítica educativa de la </w:t>
      </w:r>
      <w:proofErr w:type="spellStart"/>
      <w:r w:rsidR="00035905" w:rsidRPr="00035905">
        <w:rPr>
          <w:b/>
          <w:lang w:val="es-ES_tradnl"/>
        </w:rPr>
        <w:t>unesco</w:t>
      </w:r>
      <w:proofErr w:type="spellEnd"/>
      <w:r w:rsidR="00035905" w:rsidRPr="00035905">
        <w:rPr>
          <w:b/>
          <w:lang w:val="es-ES_tradnl"/>
        </w:rPr>
        <w:t>: reflexiones desde un modelo de análisis supranacional</w:t>
      </w:r>
      <w:r w:rsidR="00035905">
        <w:rPr>
          <w:b/>
          <w:lang w:val="es-ES_tradnl"/>
        </w:rPr>
        <w:t xml:space="preserve">. </w:t>
      </w:r>
      <w:r w:rsidRPr="005F4985">
        <w:rPr>
          <w:lang w:val="es-ES_tradnl"/>
        </w:rPr>
        <w:t>Noelia Fernández Represas</w:t>
      </w:r>
      <w:r w:rsidR="00035905" w:rsidRPr="00035905">
        <w:rPr>
          <w:i/>
          <w:lang w:val="es-ES_tradnl"/>
        </w:rPr>
        <w:t xml:space="preserve"> </w:t>
      </w:r>
      <w:r w:rsidRPr="00035905">
        <w:rPr>
          <w:i/>
          <w:lang w:val="es-ES_tradnl"/>
        </w:rPr>
        <w:t>101</w:t>
      </w:r>
    </w:p>
    <w:p w:rsidR="00035905" w:rsidRPr="005F4985" w:rsidRDefault="00035905" w:rsidP="005F4985">
      <w:pPr>
        <w:rPr>
          <w:lang w:val="es-ES_tradnl"/>
        </w:rPr>
      </w:pPr>
    </w:p>
    <w:p w:rsidR="005F4985" w:rsidRPr="00035905" w:rsidRDefault="005F4985" w:rsidP="005F4985">
      <w:pPr>
        <w:rPr>
          <w:i/>
          <w:lang w:val="es-ES_tradnl"/>
        </w:rPr>
      </w:pPr>
      <w:r w:rsidRPr="00035905">
        <w:rPr>
          <w:b/>
          <w:lang w:val="es-ES_tradnl"/>
        </w:rPr>
        <w:t>L</w:t>
      </w:r>
      <w:r w:rsidR="00035905" w:rsidRPr="00035905">
        <w:rPr>
          <w:b/>
          <w:lang w:val="es-ES_tradnl"/>
        </w:rPr>
        <w:t>a exposición a violencia de género y su repercusión en la adaptación escolar de los menores</w:t>
      </w:r>
      <w:r w:rsidR="00035905">
        <w:rPr>
          <w:b/>
          <w:lang w:val="es-ES_tradnl"/>
        </w:rPr>
        <w:t xml:space="preserve">. </w:t>
      </w:r>
      <w:r w:rsidRPr="005F4985">
        <w:rPr>
          <w:lang w:val="es-ES_tradnl"/>
        </w:rPr>
        <w:t xml:space="preserve">Ana María </w:t>
      </w:r>
      <w:proofErr w:type="spellStart"/>
      <w:r w:rsidRPr="005F4985">
        <w:rPr>
          <w:lang w:val="es-ES_tradnl"/>
        </w:rPr>
        <w:t>Rosser</w:t>
      </w:r>
      <w:proofErr w:type="spellEnd"/>
      <w:r w:rsidRPr="005F4985">
        <w:rPr>
          <w:lang w:val="es-ES_tradnl"/>
        </w:rPr>
        <w:t xml:space="preserve"> </w:t>
      </w:r>
      <w:proofErr w:type="spellStart"/>
      <w:r w:rsidRPr="005F4985">
        <w:rPr>
          <w:lang w:val="es-ES_tradnl"/>
        </w:rPr>
        <w:t>Limiñana</w:t>
      </w:r>
      <w:proofErr w:type="spellEnd"/>
      <w:r w:rsidRPr="005F4985">
        <w:rPr>
          <w:lang w:val="es-ES_tradnl"/>
        </w:rPr>
        <w:t xml:space="preserve">, Raquel </w:t>
      </w:r>
      <w:proofErr w:type="spellStart"/>
      <w:r w:rsidRPr="005F4985">
        <w:rPr>
          <w:lang w:val="es-ES_tradnl"/>
        </w:rPr>
        <w:t>Suriá</w:t>
      </w:r>
      <w:proofErr w:type="spellEnd"/>
      <w:r w:rsidRPr="005F4985">
        <w:rPr>
          <w:lang w:val="es-ES_tradnl"/>
        </w:rPr>
        <w:t xml:space="preserve"> Martínez, Esther Villegas Castrillo</w:t>
      </w:r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117</w:t>
      </w:r>
    </w:p>
    <w:p w:rsidR="00035905" w:rsidRPr="005F4985" w:rsidRDefault="00035905" w:rsidP="005F4985">
      <w:pPr>
        <w:rPr>
          <w:lang w:val="es-ES_tradnl"/>
        </w:rPr>
      </w:pPr>
    </w:p>
    <w:p w:rsidR="005F4985" w:rsidRDefault="005F4985" w:rsidP="005F4985">
      <w:pPr>
        <w:rPr>
          <w:lang w:val="es-ES_tradnl"/>
        </w:rPr>
      </w:pPr>
      <w:r w:rsidRPr="00035905">
        <w:rPr>
          <w:b/>
          <w:lang w:val="es-ES_tradnl"/>
        </w:rPr>
        <w:t>L</w:t>
      </w:r>
      <w:r w:rsidR="00035905" w:rsidRPr="00035905">
        <w:rPr>
          <w:b/>
          <w:lang w:val="es-ES_tradnl"/>
        </w:rPr>
        <w:t>as funciones del educador social: validación del cuestionario</w:t>
      </w:r>
      <w:r w:rsidRPr="00035905">
        <w:rPr>
          <w:b/>
          <w:lang w:val="es-ES_tradnl"/>
        </w:rPr>
        <w:t xml:space="preserve"> CFES-R</w:t>
      </w:r>
      <w:r w:rsidR="00035905">
        <w:rPr>
          <w:b/>
          <w:lang w:val="es-ES_tradnl"/>
        </w:rPr>
        <w:t xml:space="preserve">. </w:t>
      </w:r>
      <w:r w:rsidRPr="005F4985">
        <w:rPr>
          <w:lang w:val="es-ES_tradnl"/>
        </w:rPr>
        <w:t>Josep Vallés Herrero, Ramón Pérez Juste</w:t>
      </w:r>
      <w:r w:rsidR="00035905" w:rsidRPr="00035905">
        <w:rPr>
          <w:i/>
          <w:lang w:val="es-ES_tradnl"/>
        </w:rPr>
        <w:t xml:space="preserve"> </w:t>
      </w:r>
      <w:r w:rsidRPr="00035905">
        <w:rPr>
          <w:i/>
          <w:lang w:val="es-ES_tradnl"/>
        </w:rPr>
        <w:t>131</w:t>
      </w:r>
    </w:p>
    <w:p w:rsidR="00035905" w:rsidRPr="005F4985" w:rsidRDefault="00035905" w:rsidP="005F4985">
      <w:pPr>
        <w:rPr>
          <w:lang w:val="es-ES_tradnl"/>
        </w:rPr>
      </w:pPr>
    </w:p>
    <w:p w:rsidR="005F4985" w:rsidRDefault="005F4985" w:rsidP="005F4985">
      <w:pPr>
        <w:rPr>
          <w:b/>
          <w:lang w:val="es-ES_tradnl"/>
        </w:rPr>
      </w:pPr>
      <w:r w:rsidRPr="00035905">
        <w:rPr>
          <w:b/>
          <w:lang w:val="es-ES_tradnl"/>
        </w:rPr>
        <w:t>Recensiones</w:t>
      </w:r>
    </w:p>
    <w:p w:rsidR="00035905" w:rsidRPr="00035905" w:rsidRDefault="00035905" w:rsidP="005F4985">
      <w:pPr>
        <w:rPr>
          <w:b/>
          <w:lang w:val="es-ES_tradnl"/>
        </w:rPr>
      </w:pPr>
    </w:p>
    <w:p w:rsidR="005F4985" w:rsidRDefault="005F4985" w:rsidP="005F4985">
      <w:pPr>
        <w:rPr>
          <w:lang w:val="es-ES_tradnl"/>
        </w:rPr>
      </w:pPr>
      <w:r w:rsidRPr="005F4985">
        <w:rPr>
          <w:lang w:val="es-ES_tradnl"/>
        </w:rPr>
        <w:t xml:space="preserve">BUXARRAIS, M. R. y BURGUET, M. (eds.) (2014). La conciliación familiar, laboral, social y personal: una cuestión ética. Barcelona, </w:t>
      </w:r>
      <w:proofErr w:type="spellStart"/>
      <w:r w:rsidRPr="005F4985">
        <w:rPr>
          <w:lang w:val="es-ES_tradnl"/>
        </w:rPr>
        <w:t>Publicacions</w:t>
      </w:r>
      <w:proofErr w:type="spellEnd"/>
      <w:r w:rsidRPr="005F4985">
        <w:rPr>
          <w:lang w:val="es-ES_tradnl"/>
        </w:rPr>
        <w:t xml:space="preserve"> i </w:t>
      </w:r>
      <w:proofErr w:type="spellStart"/>
      <w:r w:rsidRPr="005F4985">
        <w:rPr>
          <w:lang w:val="es-ES_tradnl"/>
        </w:rPr>
        <w:t>Edicions</w:t>
      </w:r>
      <w:proofErr w:type="spellEnd"/>
      <w:r w:rsidRPr="005F4985">
        <w:rPr>
          <w:lang w:val="es-ES_tradnl"/>
        </w:rPr>
        <w:t xml:space="preserve"> de la </w:t>
      </w:r>
      <w:proofErr w:type="spellStart"/>
      <w:r w:rsidRPr="005F4985">
        <w:rPr>
          <w:lang w:val="es-ES_tradnl"/>
        </w:rPr>
        <w:t>Universitat</w:t>
      </w:r>
      <w:proofErr w:type="spellEnd"/>
      <w:r w:rsidRPr="005F4985">
        <w:rPr>
          <w:lang w:val="es-ES_tradnl"/>
        </w:rPr>
        <w:t xml:space="preserve"> de Barcelona, 136 páginas.</w:t>
      </w:r>
      <w:r w:rsidR="00035905">
        <w:rPr>
          <w:lang w:val="es-ES_tradnl"/>
        </w:rPr>
        <w:t xml:space="preserve"> </w:t>
      </w:r>
      <w:r w:rsidRPr="005F4985">
        <w:rPr>
          <w:lang w:val="es-ES_tradnl"/>
        </w:rPr>
        <w:t>Melania Muñoz Castillo</w:t>
      </w:r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157</w:t>
      </w:r>
    </w:p>
    <w:p w:rsidR="00035905" w:rsidRPr="005F4985" w:rsidRDefault="00035905" w:rsidP="005F4985">
      <w:pPr>
        <w:rPr>
          <w:lang w:val="es-ES_tradnl"/>
        </w:rPr>
      </w:pPr>
    </w:p>
    <w:p w:rsidR="005F4985" w:rsidRDefault="005F4985" w:rsidP="005F4985">
      <w:pPr>
        <w:rPr>
          <w:lang w:val="es-ES_tradnl"/>
        </w:rPr>
      </w:pPr>
      <w:r w:rsidRPr="005F4985">
        <w:rPr>
          <w:lang w:val="es-ES_tradnl"/>
        </w:rPr>
        <w:t>TORÍO, S., PEÑA, J.V., RODRÍGUEZ, C., FERNÁNDEZ, C. Mª, MOLINA, S., HERNÁNDEZ, J. e INDA, M. (2013). Construir lo cotidiano: un programa de educación parental. Barcelona: Octaedro, 223 páginas.</w:t>
      </w:r>
      <w:r w:rsidR="00035905">
        <w:rPr>
          <w:lang w:val="es-ES_tradnl"/>
        </w:rPr>
        <w:t xml:space="preserve"> </w:t>
      </w:r>
      <w:r w:rsidRPr="005F4985">
        <w:rPr>
          <w:lang w:val="es-ES_tradnl"/>
        </w:rPr>
        <w:t>Carmen Pereira Domínguez</w:t>
      </w:r>
      <w:r w:rsidR="00035905">
        <w:rPr>
          <w:lang w:val="es-ES_tradnl"/>
        </w:rPr>
        <w:t xml:space="preserve"> </w:t>
      </w:r>
      <w:r w:rsidRPr="00035905">
        <w:rPr>
          <w:i/>
          <w:lang w:val="es-ES_tradnl"/>
        </w:rPr>
        <w:t>158</w:t>
      </w:r>
    </w:p>
    <w:p w:rsidR="00035905" w:rsidRPr="005F4985" w:rsidRDefault="00035905" w:rsidP="005F4985">
      <w:pPr>
        <w:rPr>
          <w:lang w:val="es-ES_tradnl"/>
        </w:rPr>
      </w:pPr>
    </w:p>
    <w:p w:rsidR="005F4985" w:rsidRPr="005F4985" w:rsidRDefault="005F4985" w:rsidP="005F4985">
      <w:pPr>
        <w:rPr>
          <w:lang w:val="es-ES_tradnl"/>
        </w:rPr>
      </w:pPr>
      <w:r w:rsidRPr="005F4985">
        <w:rPr>
          <w:lang w:val="es-ES_tradnl"/>
        </w:rPr>
        <w:t>CACHEIRO GONZÁLEZ, M. L. (coord.) (2014). Educación y tecnología: estrategias didácticas para la integración de las TIC. Madrid, UNED, 257 páginas.</w:t>
      </w:r>
      <w:r w:rsidR="00035905">
        <w:rPr>
          <w:lang w:val="es-ES_tradnl"/>
        </w:rPr>
        <w:t xml:space="preserve"> </w:t>
      </w:r>
      <w:r w:rsidR="0004720C">
        <w:rPr>
          <w:lang w:val="es-ES_tradnl"/>
        </w:rPr>
        <w:t>G</w:t>
      </w:r>
      <w:r w:rsidRPr="005F4985">
        <w:rPr>
          <w:lang w:val="es-ES_tradnl"/>
        </w:rPr>
        <w:t xml:space="preserve">enoveva del Carmen </w:t>
      </w:r>
      <w:proofErr w:type="spellStart"/>
      <w:r w:rsidRPr="005F4985">
        <w:rPr>
          <w:lang w:val="es-ES_tradnl"/>
        </w:rPr>
        <w:t>Leví</w:t>
      </w:r>
      <w:proofErr w:type="spellEnd"/>
      <w:r w:rsidRPr="005F4985">
        <w:rPr>
          <w:lang w:val="es-ES_tradnl"/>
        </w:rPr>
        <w:t xml:space="preserve"> Orta</w:t>
      </w:r>
      <w:r w:rsidR="0004720C">
        <w:rPr>
          <w:lang w:val="es-ES_tradnl"/>
        </w:rPr>
        <w:t xml:space="preserve"> </w:t>
      </w:r>
      <w:r w:rsidRPr="005F4985">
        <w:rPr>
          <w:lang w:val="es-ES_tradnl"/>
        </w:rPr>
        <w:t>160</w:t>
      </w:r>
    </w:p>
    <w:sectPr w:rsidR="005F4985" w:rsidRPr="005F498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4985"/>
    <w:rsid w:val="00035905"/>
    <w:rsid w:val="0004720C"/>
    <w:rsid w:val="000A4B82"/>
    <w:rsid w:val="005F4985"/>
    <w:rsid w:val="006C7A00"/>
    <w:rsid w:val="00727127"/>
    <w:rsid w:val="00915475"/>
    <w:rsid w:val="00A736AB"/>
    <w:rsid w:val="00AD6BD3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2015-06-16T11:12:00Z</dcterms:created>
  <dcterms:modified xsi:type="dcterms:W3CDTF">2015-07-17T10:59:00Z</dcterms:modified>
</cp:coreProperties>
</file>