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F16610">
      <w:pPr>
        <w:rPr>
          <w:lang w:val="es-ES_tradnl"/>
        </w:rPr>
      </w:pPr>
      <w:proofErr w:type="spellStart"/>
      <w:r>
        <w:rPr>
          <w:lang w:val="es-ES_tradnl"/>
        </w:rPr>
        <w:t>Bordon</w:t>
      </w:r>
      <w:proofErr w:type="spellEnd"/>
    </w:p>
    <w:p w:rsidR="00F16610" w:rsidRDefault="00F16610" w:rsidP="00F16610">
      <w:pPr>
        <w:rPr>
          <w:lang w:val="es-ES_tradnl"/>
        </w:rPr>
      </w:pPr>
      <w:r w:rsidRPr="00F16610">
        <w:rPr>
          <w:lang w:val="es-ES_tradnl"/>
        </w:rPr>
        <w:t>Vol. 67, Núm. 1 (2015)</w:t>
      </w:r>
    </w:p>
    <w:p w:rsidR="008C13A7" w:rsidRDefault="008C13A7" w:rsidP="00F16610">
      <w:pPr>
        <w:rPr>
          <w:lang w:val="es-ES_tradnl"/>
        </w:rPr>
      </w:pPr>
      <w:r>
        <w:rPr>
          <w:lang w:val="es-ES_tradnl"/>
        </w:rPr>
        <w:t>Sociedad Española de Pedagogía</w:t>
      </w:r>
    </w:p>
    <w:p w:rsidR="008C13A7" w:rsidRDefault="008C13A7" w:rsidP="00F16610">
      <w:pPr>
        <w:rPr>
          <w:lang w:val="es-ES_tradnl"/>
        </w:rPr>
      </w:pPr>
    </w:p>
    <w:p w:rsidR="008C13A7" w:rsidRDefault="008C13A7" w:rsidP="00F16610">
      <w:pPr>
        <w:rPr>
          <w:lang w:val="es-ES_tradnl"/>
        </w:rPr>
      </w:pPr>
      <w:r>
        <w:rPr>
          <w:lang w:val="es-ES_tradnl"/>
        </w:rPr>
        <w:t>Sumario</w:t>
      </w:r>
    </w:p>
    <w:p w:rsidR="008C13A7" w:rsidRDefault="008C13A7" w:rsidP="00F16610">
      <w:pPr>
        <w:rPr>
          <w:lang w:val="es-ES_tradnl"/>
        </w:rPr>
      </w:pPr>
    </w:p>
    <w:p w:rsidR="008C13A7" w:rsidRPr="00F16610" w:rsidRDefault="008C13A7" w:rsidP="00F16610">
      <w:pPr>
        <w:rPr>
          <w:lang w:val="es-ES_tradnl"/>
        </w:rPr>
      </w:pPr>
    </w:p>
    <w:p w:rsidR="00F16610" w:rsidRPr="00F16610" w:rsidRDefault="00F16610" w:rsidP="00F16610">
      <w:pPr>
        <w:rPr>
          <w:lang w:val="es-ES_tradnl"/>
        </w:rPr>
      </w:pPr>
      <w:r w:rsidRPr="00F16610">
        <w:rPr>
          <w:lang w:val="es-ES_tradnl"/>
        </w:rPr>
        <w:t>E</w:t>
      </w:r>
      <w:r w:rsidR="008C13A7" w:rsidRPr="00F16610">
        <w:rPr>
          <w:lang w:val="es-ES_tradnl"/>
        </w:rPr>
        <w:t>ducación</w:t>
      </w:r>
      <w:r w:rsidRPr="00F16610">
        <w:rPr>
          <w:lang w:val="es-ES_tradnl"/>
        </w:rPr>
        <w:t xml:space="preserve"> S</w:t>
      </w:r>
      <w:r w:rsidR="008C13A7" w:rsidRPr="00F16610">
        <w:rPr>
          <w:lang w:val="es-ES_tradnl"/>
        </w:rPr>
        <w:t>upranacional</w:t>
      </w:r>
      <w:r w:rsidR="008C13A7">
        <w:rPr>
          <w:lang w:val="es-ES_tradnl"/>
        </w:rPr>
        <w:t xml:space="preserve">. </w:t>
      </w:r>
      <w:r w:rsidRPr="00F16610">
        <w:rPr>
          <w:lang w:val="es-ES_tradnl"/>
        </w:rPr>
        <w:t>Editor invitado: J</w:t>
      </w:r>
      <w:r w:rsidR="008C13A7" w:rsidRPr="00F16610">
        <w:rPr>
          <w:lang w:val="es-ES_tradnl"/>
        </w:rPr>
        <w:t>avier</w:t>
      </w:r>
      <w:r w:rsidRPr="00F16610">
        <w:rPr>
          <w:lang w:val="es-ES_tradnl"/>
        </w:rPr>
        <w:t xml:space="preserve"> V</w:t>
      </w:r>
      <w:r w:rsidR="008C13A7" w:rsidRPr="00F16610">
        <w:rPr>
          <w:lang w:val="es-ES_tradnl"/>
        </w:rPr>
        <w:t>alle</w:t>
      </w:r>
    </w:p>
    <w:p w:rsidR="008C13A7" w:rsidRDefault="008C13A7" w:rsidP="00F16610">
      <w:pPr>
        <w:rPr>
          <w:lang w:val="es-ES_tradnl"/>
        </w:rPr>
      </w:pPr>
    </w:p>
    <w:p w:rsidR="00F16610" w:rsidRDefault="00F16610" w:rsidP="00F16610">
      <w:pPr>
        <w:rPr>
          <w:b/>
          <w:lang w:val="es-ES_tradnl"/>
        </w:rPr>
      </w:pPr>
      <w:r w:rsidRPr="008C13A7">
        <w:rPr>
          <w:b/>
          <w:lang w:val="es-ES_tradnl"/>
        </w:rPr>
        <w:t>Presentación</w:t>
      </w:r>
    </w:p>
    <w:p w:rsidR="008C13A7" w:rsidRPr="008C13A7" w:rsidRDefault="008C13A7" w:rsidP="00F16610">
      <w:pPr>
        <w:rPr>
          <w:b/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8C13A7">
        <w:rPr>
          <w:b/>
          <w:lang w:val="es-ES_tradnl"/>
        </w:rPr>
        <w:t>L</w:t>
      </w:r>
      <w:r w:rsidR="008C13A7" w:rsidRPr="008C13A7">
        <w:rPr>
          <w:b/>
          <w:lang w:val="es-ES_tradnl"/>
        </w:rPr>
        <w:t>as políticas educativas en tiempos de globalización: la educación supranacional</w:t>
      </w:r>
      <w:r w:rsidR="008C13A7">
        <w:rPr>
          <w:b/>
          <w:lang w:val="es-ES_tradnl"/>
        </w:rPr>
        <w:t xml:space="preserve">. </w:t>
      </w:r>
      <w:r w:rsidRPr="00F16610">
        <w:rPr>
          <w:lang w:val="es-ES_tradnl"/>
        </w:rPr>
        <w:t>Javier M Valle</w:t>
      </w:r>
      <w:r w:rsidR="008C13A7">
        <w:rPr>
          <w:lang w:val="es-ES_tradnl"/>
        </w:rPr>
        <w:t xml:space="preserve"> </w:t>
      </w:r>
      <w:r w:rsidRPr="00F16610">
        <w:rPr>
          <w:lang w:val="es-ES_tradnl"/>
        </w:rPr>
        <w:t>11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b/>
          <w:lang w:val="es-ES_tradnl"/>
        </w:rPr>
      </w:pPr>
      <w:r w:rsidRPr="008C13A7">
        <w:rPr>
          <w:b/>
          <w:lang w:val="es-ES_tradnl"/>
        </w:rPr>
        <w:t>Artículos</w:t>
      </w:r>
    </w:p>
    <w:p w:rsidR="008C13A7" w:rsidRPr="008C13A7" w:rsidRDefault="008C13A7" w:rsidP="00F16610">
      <w:pPr>
        <w:rPr>
          <w:b/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8C13A7">
        <w:rPr>
          <w:b/>
          <w:lang w:val="es-ES_tradnl"/>
        </w:rPr>
        <w:t>L</w:t>
      </w:r>
      <w:r w:rsidR="008C13A7" w:rsidRPr="008C13A7">
        <w:rPr>
          <w:b/>
          <w:lang w:val="es-ES_tradnl"/>
        </w:rPr>
        <w:t>as políticas supranacionales de Unicef, infancia y educación.</w:t>
      </w:r>
      <w:r w:rsidR="008C13A7">
        <w:rPr>
          <w:lang w:val="es-ES_tradnl"/>
        </w:rPr>
        <w:t xml:space="preserve"> </w:t>
      </w:r>
      <w:proofErr w:type="spellStart"/>
      <w:r w:rsidRPr="00F16610">
        <w:rPr>
          <w:lang w:val="es-ES_tradnl"/>
        </w:rPr>
        <w:t>Pauli</w:t>
      </w:r>
      <w:proofErr w:type="spellEnd"/>
      <w:r w:rsidRPr="00F16610">
        <w:rPr>
          <w:lang w:val="es-ES_tradnl"/>
        </w:rPr>
        <w:t xml:space="preserve"> Dávila Balsera, Luis Maria Naya Garmendia, Jon </w:t>
      </w:r>
      <w:proofErr w:type="spellStart"/>
      <w:r w:rsidRPr="00F16610">
        <w:rPr>
          <w:lang w:val="es-ES_tradnl"/>
        </w:rPr>
        <w:t>Altuna</w:t>
      </w:r>
      <w:proofErr w:type="spellEnd"/>
      <w:r w:rsidRPr="00F16610">
        <w:rPr>
          <w:lang w:val="es-ES_tradnl"/>
        </w:rPr>
        <w:t xml:space="preserve"> </w:t>
      </w:r>
      <w:proofErr w:type="spellStart"/>
      <w:r w:rsidRPr="00F16610">
        <w:rPr>
          <w:lang w:val="es-ES_tradnl"/>
        </w:rPr>
        <w:t>Urdin</w:t>
      </w:r>
      <w:proofErr w:type="spellEnd"/>
      <w:r w:rsidR="008C13A7">
        <w:rPr>
          <w:lang w:val="es-ES_tradnl"/>
        </w:rPr>
        <w:t xml:space="preserve"> </w:t>
      </w:r>
      <w:r w:rsidRPr="008C13A7">
        <w:rPr>
          <w:i/>
          <w:lang w:val="es-ES_tradnl"/>
        </w:rPr>
        <w:t>25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8C13A7">
        <w:rPr>
          <w:b/>
          <w:lang w:val="es-ES_tradnl"/>
        </w:rPr>
        <w:t>L</w:t>
      </w:r>
      <w:r w:rsidR="008C13A7" w:rsidRPr="008C13A7">
        <w:rPr>
          <w:b/>
          <w:lang w:val="es-ES_tradnl"/>
        </w:rPr>
        <w:t>as políticas de investigación e innovación en educación: una perspectiva supranacional</w:t>
      </w:r>
      <w:r w:rsidR="008C13A7">
        <w:rPr>
          <w:b/>
          <w:lang w:val="es-ES_tradnl"/>
        </w:rPr>
        <w:t xml:space="preserve">. </w:t>
      </w:r>
      <w:r w:rsidRPr="00F16610">
        <w:rPr>
          <w:lang w:val="es-ES_tradnl"/>
        </w:rPr>
        <w:t xml:space="preserve">Francesc </w:t>
      </w:r>
      <w:proofErr w:type="spellStart"/>
      <w:r w:rsidRPr="00F16610">
        <w:rPr>
          <w:lang w:val="es-ES_tradnl"/>
        </w:rPr>
        <w:t>Pedró</w:t>
      </w:r>
      <w:proofErr w:type="spellEnd"/>
      <w:r w:rsidR="008C13A7">
        <w:rPr>
          <w:lang w:val="es-ES_tradnl"/>
        </w:rPr>
        <w:t xml:space="preserve"> </w:t>
      </w:r>
      <w:r w:rsidRPr="00F16610">
        <w:rPr>
          <w:lang w:val="es-ES_tradnl"/>
        </w:rPr>
        <w:t>39</w:t>
      </w:r>
      <w:r w:rsidR="008C13A7">
        <w:rPr>
          <w:lang w:val="es-ES_tradnl"/>
        </w:rPr>
        <w:t xml:space="preserve"> 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8C13A7">
        <w:rPr>
          <w:b/>
          <w:lang w:val="es-ES_tradnl"/>
        </w:rPr>
        <w:t>E</w:t>
      </w:r>
      <w:r w:rsidR="008C13A7" w:rsidRPr="008C13A7">
        <w:rPr>
          <w:b/>
          <w:lang w:val="es-ES_tradnl"/>
        </w:rPr>
        <w:t xml:space="preserve">quidad de género en las agencias supranacionales. </w:t>
      </w:r>
      <w:proofErr w:type="gramStart"/>
      <w:r w:rsidR="008C13A7" w:rsidRPr="008C13A7">
        <w:rPr>
          <w:b/>
          <w:lang w:val="es-ES_tradnl"/>
        </w:rPr>
        <w:t>evidencias</w:t>
      </w:r>
      <w:proofErr w:type="gramEnd"/>
      <w:r w:rsidR="008C13A7" w:rsidRPr="008C13A7">
        <w:rPr>
          <w:b/>
          <w:lang w:val="es-ES_tradnl"/>
        </w:rPr>
        <w:t xml:space="preserve"> educativas desde una lectura comparada</w:t>
      </w:r>
      <w:r w:rsidR="008C13A7">
        <w:rPr>
          <w:b/>
          <w:lang w:val="es-ES_tradnl"/>
        </w:rPr>
        <w:t xml:space="preserve">. </w:t>
      </w:r>
      <w:r w:rsidRPr="00F16610">
        <w:rPr>
          <w:lang w:val="es-ES_tradnl"/>
        </w:rPr>
        <w:t xml:space="preserve">María Jesús Martínez </w:t>
      </w:r>
      <w:proofErr w:type="spellStart"/>
      <w:r w:rsidRPr="00F16610">
        <w:rPr>
          <w:lang w:val="es-ES_tradnl"/>
        </w:rPr>
        <w:t>Usarralde</w:t>
      </w:r>
      <w:proofErr w:type="spellEnd"/>
      <w:r w:rsidR="008C13A7">
        <w:rPr>
          <w:lang w:val="es-ES_tradnl"/>
        </w:rPr>
        <w:t xml:space="preserve"> </w:t>
      </w:r>
      <w:r w:rsidRPr="008C13A7">
        <w:rPr>
          <w:i/>
          <w:lang w:val="es-ES_tradnl"/>
        </w:rPr>
        <w:t>57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8C13A7">
        <w:rPr>
          <w:b/>
          <w:lang w:val="es-ES_tradnl"/>
        </w:rPr>
        <w:t>E</w:t>
      </w:r>
      <w:r w:rsidR="008C13A7" w:rsidRPr="008C13A7">
        <w:rPr>
          <w:b/>
          <w:lang w:val="es-ES_tradnl"/>
        </w:rPr>
        <w:t>l liderazgo escolar como ámbito de la política educativa supranacional</w:t>
      </w:r>
      <w:r w:rsidR="008C13A7">
        <w:rPr>
          <w:b/>
          <w:lang w:val="es-ES_tradnl"/>
        </w:rPr>
        <w:t xml:space="preserve">. </w:t>
      </w:r>
      <w:r w:rsidRPr="00F16610">
        <w:rPr>
          <w:lang w:val="es-ES_tradnl"/>
        </w:rPr>
        <w:t xml:space="preserve">Inmaculada </w:t>
      </w:r>
      <w:proofErr w:type="spellStart"/>
      <w:r w:rsidRPr="00F16610">
        <w:rPr>
          <w:lang w:val="es-ES_tradnl"/>
        </w:rPr>
        <w:t>Egido</w:t>
      </w:r>
      <w:proofErr w:type="spellEnd"/>
      <w:r w:rsidRPr="00F16610">
        <w:rPr>
          <w:lang w:val="es-ES_tradnl"/>
        </w:rPr>
        <w:t xml:space="preserve"> Gálvez</w:t>
      </w:r>
      <w:r w:rsidR="008C13A7">
        <w:rPr>
          <w:lang w:val="es-ES_tradnl"/>
        </w:rPr>
        <w:t xml:space="preserve"> </w:t>
      </w:r>
      <w:r w:rsidRPr="008C13A7">
        <w:rPr>
          <w:i/>
          <w:lang w:val="es-ES_tradnl"/>
        </w:rPr>
        <w:t>71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8C13A7">
        <w:rPr>
          <w:b/>
          <w:lang w:val="es-ES_tradnl"/>
        </w:rPr>
        <w:t>L</w:t>
      </w:r>
      <w:r w:rsidR="008C13A7" w:rsidRPr="008C13A7">
        <w:rPr>
          <w:b/>
          <w:lang w:val="es-ES_tradnl"/>
        </w:rPr>
        <w:t xml:space="preserve">a competencia emprendedora como tendencia educativa supranacional en la </w:t>
      </w:r>
      <w:r w:rsidRPr="008C13A7">
        <w:rPr>
          <w:b/>
          <w:lang w:val="es-ES_tradnl"/>
        </w:rPr>
        <w:t>U</w:t>
      </w:r>
      <w:r w:rsidR="008C13A7" w:rsidRPr="008C13A7">
        <w:rPr>
          <w:b/>
          <w:lang w:val="es-ES_tradnl"/>
        </w:rPr>
        <w:t>nión</w:t>
      </w:r>
      <w:r w:rsidRPr="008C13A7">
        <w:rPr>
          <w:b/>
          <w:lang w:val="es-ES_tradnl"/>
        </w:rPr>
        <w:t xml:space="preserve"> E</w:t>
      </w:r>
      <w:r w:rsidR="008C13A7" w:rsidRPr="008C13A7">
        <w:rPr>
          <w:b/>
          <w:lang w:val="es-ES_tradnl"/>
        </w:rPr>
        <w:t>uropea</w:t>
      </w:r>
      <w:r w:rsidR="008C13A7">
        <w:rPr>
          <w:b/>
          <w:lang w:val="es-ES_tradnl"/>
        </w:rPr>
        <w:t xml:space="preserve">. </w:t>
      </w:r>
      <w:r w:rsidRPr="00F16610">
        <w:rPr>
          <w:lang w:val="es-ES_tradnl"/>
        </w:rPr>
        <w:t xml:space="preserve">Jesús Manso, Bianca </w:t>
      </w:r>
      <w:proofErr w:type="spellStart"/>
      <w:r w:rsidRPr="00F16610">
        <w:rPr>
          <w:lang w:val="es-ES_tradnl"/>
        </w:rPr>
        <w:t>Thoilliez</w:t>
      </w:r>
      <w:proofErr w:type="spellEnd"/>
      <w:r w:rsidR="008C13A7">
        <w:rPr>
          <w:lang w:val="es-ES_tradnl"/>
        </w:rPr>
        <w:t xml:space="preserve"> </w:t>
      </w:r>
      <w:r w:rsidRPr="008C13A7">
        <w:rPr>
          <w:i/>
          <w:lang w:val="es-ES_tradnl"/>
        </w:rPr>
        <w:t>85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lang w:val="es-ES_tradnl"/>
        </w:rPr>
      </w:pPr>
      <w:proofErr w:type="spellStart"/>
      <w:r w:rsidRPr="008C13A7">
        <w:rPr>
          <w:b/>
          <w:lang w:val="es-ES_tradnl"/>
        </w:rPr>
        <w:t>T</w:t>
      </w:r>
      <w:r w:rsidR="008C13A7" w:rsidRPr="008C13A7">
        <w:rPr>
          <w:b/>
          <w:lang w:val="es-ES_tradnl"/>
        </w:rPr>
        <w:t>owards</w:t>
      </w:r>
      <w:proofErr w:type="spellEnd"/>
      <w:r w:rsidR="008C13A7" w:rsidRPr="008C13A7">
        <w:rPr>
          <w:b/>
          <w:lang w:val="es-ES_tradnl"/>
        </w:rPr>
        <w:t xml:space="preserve"> a </w:t>
      </w:r>
      <w:proofErr w:type="spellStart"/>
      <w:r w:rsidR="008C13A7" w:rsidRPr="008C13A7">
        <w:rPr>
          <w:b/>
          <w:lang w:val="es-ES_tradnl"/>
        </w:rPr>
        <w:t>european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supranational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policy</w:t>
      </w:r>
      <w:proofErr w:type="spellEnd"/>
      <w:r w:rsidR="008C13A7" w:rsidRPr="008C13A7">
        <w:rPr>
          <w:b/>
          <w:lang w:val="es-ES_tradnl"/>
        </w:rPr>
        <w:t xml:space="preserve"> of </w:t>
      </w:r>
      <w:proofErr w:type="spellStart"/>
      <w:r w:rsidR="008C13A7" w:rsidRPr="008C13A7">
        <w:rPr>
          <w:b/>
          <w:lang w:val="es-ES_tradnl"/>
        </w:rPr>
        <w:t>education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based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on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the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european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dimension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on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education</w:t>
      </w:r>
      <w:proofErr w:type="spellEnd"/>
      <w:r w:rsidR="008C13A7">
        <w:rPr>
          <w:b/>
          <w:lang w:val="es-ES_tradnl"/>
        </w:rPr>
        <w:t xml:space="preserve">. </w:t>
      </w:r>
      <w:r w:rsidRPr="00F16610">
        <w:rPr>
          <w:lang w:val="es-ES_tradnl"/>
        </w:rPr>
        <w:t>Alfonso Diestro Fernández, Javier Valle López</w:t>
      </w:r>
      <w:r w:rsidR="008C13A7">
        <w:rPr>
          <w:lang w:val="es-ES_tradnl"/>
        </w:rPr>
        <w:t xml:space="preserve"> </w:t>
      </w:r>
      <w:r w:rsidRPr="00F16610">
        <w:rPr>
          <w:lang w:val="es-ES_tradnl"/>
        </w:rPr>
        <w:t>(</w:t>
      </w:r>
      <w:proofErr w:type="spellStart"/>
      <w:r w:rsidRPr="00F16610">
        <w:rPr>
          <w:lang w:val="es-ES_tradnl"/>
        </w:rPr>
        <w:t>English</w:t>
      </w:r>
      <w:proofErr w:type="spellEnd"/>
      <w:r w:rsidRPr="00F16610">
        <w:rPr>
          <w:lang w:val="es-ES_tradnl"/>
        </w:rPr>
        <w:t>)</w:t>
      </w:r>
      <w:r w:rsidR="008C13A7">
        <w:rPr>
          <w:lang w:val="es-ES_tradnl"/>
        </w:rPr>
        <w:t xml:space="preserve"> </w:t>
      </w:r>
      <w:r w:rsidRPr="008C13A7">
        <w:rPr>
          <w:i/>
          <w:lang w:val="es-ES_tradnl"/>
        </w:rPr>
        <w:t>101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i/>
          <w:lang w:val="es-ES_tradnl"/>
        </w:rPr>
      </w:pPr>
      <w:r w:rsidRPr="008C13A7">
        <w:rPr>
          <w:b/>
          <w:lang w:val="es-ES_tradnl"/>
        </w:rPr>
        <w:t>M</w:t>
      </w:r>
      <w:r w:rsidR="008C13A7" w:rsidRPr="008C13A7">
        <w:rPr>
          <w:b/>
          <w:lang w:val="es-ES_tradnl"/>
        </w:rPr>
        <w:t xml:space="preserve">ovilidad de estudiantes: microanálisis del programa </w:t>
      </w:r>
      <w:proofErr w:type="spellStart"/>
      <w:r w:rsidR="008C13A7" w:rsidRPr="008C13A7">
        <w:rPr>
          <w:b/>
          <w:lang w:val="es-ES_tradnl"/>
        </w:rPr>
        <w:t>erasmus</w:t>
      </w:r>
      <w:proofErr w:type="spellEnd"/>
      <w:r w:rsidR="008C13A7" w:rsidRPr="008C13A7">
        <w:rPr>
          <w:b/>
          <w:lang w:val="es-ES_tradnl"/>
        </w:rPr>
        <w:t xml:space="preserve"> (2009-2014). </w:t>
      </w:r>
      <w:proofErr w:type="gramStart"/>
      <w:r w:rsidR="008C13A7" w:rsidRPr="008C13A7">
        <w:rPr>
          <w:b/>
          <w:lang w:val="es-ES_tradnl"/>
        </w:rPr>
        <w:t>estudio</w:t>
      </w:r>
      <w:proofErr w:type="gramEnd"/>
      <w:r w:rsidR="008C13A7" w:rsidRPr="008C13A7">
        <w:rPr>
          <w:b/>
          <w:lang w:val="es-ES_tradnl"/>
        </w:rPr>
        <w:t xml:space="preserve"> de caso</w:t>
      </w:r>
      <w:r w:rsidR="008C13A7">
        <w:rPr>
          <w:b/>
          <w:lang w:val="es-ES_tradnl"/>
        </w:rPr>
        <w:t xml:space="preserve">. </w:t>
      </w:r>
      <w:r w:rsidRPr="00F16610">
        <w:rPr>
          <w:lang w:val="es-ES_tradnl"/>
        </w:rPr>
        <w:t xml:space="preserve">Joan Maria </w:t>
      </w:r>
      <w:proofErr w:type="spellStart"/>
      <w:r w:rsidRPr="00F16610">
        <w:rPr>
          <w:lang w:val="es-ES_tradnl"/>
        </w:rPr>
        <w:t>Senent</w:t>
      </w:r>
      <w:proofErr w:type="spellEnd"/>
      <w:r w:rsidRPr="00F16610">
        <w:rPr>
          <w:lang w:val="es-ES_tradnl"/>
        </w:rPr>
        <w:t xml:space="preserve"> Sánchez</w:t>
      </w:r>
      <w:r w:rsidR="008C13A7">
        <w:rPr>
          <w:lang w:val="es-ES_tradnl"/>
        </w:rPr>
        <w:t xml:space="preserve"> </w:t>
      </w:r>
      <w:r w:rsidRPr="008C13A7">
        <w:rPr>
          <w:i/>
          <w:lang w:val="es-ES_tradnl"/>
        </w:rPr>
        <w:t>117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8C13A7">
        <w:rPr>
          <w:b/>
          <w:lang w:val="es-ES_tradnl"/>
        </w:rPr>
        <w:t>P</w:t>
      </w:r>
      <w:r w:rsidR="008C13A7" w:rsidRPr="008C13A7">
        <w:rPr>
          <w:b/>
          <w:lang w:val="es-ES_tradnl"/>
        </w:rPr>
        <w:t xml:space="preserve">olítica global más allá de lo nacional. </w:t>
      </w:r>
      <w:proofErr w:type="gramStart"/>
      <w:r w:rsidR="008C13A7" w:rsidRPr="008C13A7">
        <w:rPr>
          <w:b/>
          <w:lang w:val="es-ES_tradnl"/>
        </w:rPr>
        <w:t>reforma</w:t>
      </w:r>
      <w:proofErr w:type="gramEnd"/>
      <w:r w:rsidR="008C13A7" w:rsidRPr="008C13A7">
        <w:rPr>
          <w:b/>
          <w:lang w:val="es-ES_tradnl"/>
        </w:rPr>
        <w:t xml:space="preserve"> educativa </w:t>
      </w:r>
      <w:r w:rsidRPr="008C13A7">
        <w:rPr>
          <w:b/>
          <w:lang w:val="es-ES_tradnl"/>
        </w:rPr>
        <w:t xml:space="preserve">(LOMCE) </w:t>
      </w:r>
      <w:r w:rsidR="008C13A7" w:rsidRPr="008C13A7">
        <w:rPr>
          <w:b/>
          <w:lang w:val="es-ES_tradnl"/>
        </w:rPr>
        <w:t>y el régimen de estandarización</w:t>
      </w:r>
      <w:r w:rsidRPr="008C13A7">
        <w:rPr>
          <w:b/>
          <w:lang w:val="es-ES_tradnl"/>
        </w:rPr>
        <w:t xml:space="preserve"> (OCDE)</w:t>
      </w:r>
      <w:r w:rsidR="008C13A7">
        <w:rPr>
          <w:b/>
          <w:lang w:val="es-ES_tradnl"/>
        </w:rPr>
        <w:t xml:space="preserve">. </w:t>
      </w:r>
      <w:proofErr w:type="spellStart"/>
      <w:r w:rsidRPr="00F16610">
        <w:rPr>
          <w:lang w:val="es-ES_tradnl"/>
        </w:rPr>
        <w:t>Geo</w:t>
      </w:r>
      <w:proofErr w:type="spellEnd"/>
      <w:r w:rsidRPr="00F16610">
        <w:rPr>
          <w:lang w:val="es-ES_tradnl"/>
        </w:rPr>
        <w:t xml:space="preserve"> Saura Casanova, Julián </w:t>
      </w:r>
      <w:proofErr w:type="spellStart"/>
      <w:r w:rsidRPr="00F16610">
        <w:rPr>
          <w:lang w:val="es-ES_tradnl"/>
        </w:rPr>
        <w:t>Luengo</w:t>
      </w:r>
      <w:proofErr w:type="spellEnd"/>
      <w:r w:rsidRPr="00F16610">
        <w:rPr>
          <w:lang w:val="es-ES_tradnl"/>
        </w:rPr>
        <w:t xml:space="preserve"> Navas</w:t>
      </w:r>
      <w:r w:rsidR="008C13A7">
        <w:rPr>
          <w:lang w:val="es-ES_tradnl"/>
        </w:rPr>
        <w:t xml:space="preserve"> </w:t>
      </w:r>
      <w:r w:rsidRPr="008C13A7">
        <w:rPr>
          <w:i/>
          <w:lang w:val="es-ES_tradnl"/>
        </w:rPr>
        <w:t>135</w:t>
      </w:r>
    </w:p>
    <w:p w:rsidR="008C13A7" w:rsidRPr="00F16610" w:rsidRDefault="008C13A7" w:rsidP="00F16610">
      <w:pPr>
        <w:rPr>
          <w:lang w:val="es-ES_tradnl"/>
        </w:rPr>
      </w:pPr>
    </w:p>
    <w:p w:rsidR="00F16610" w:rsidRPr="008C13A7" w:rsidRDefault="008C13A7" w:rsidP="00F16610">
      <w:pPr>
        <w:rPr>
          <w:i/>
          <w:lang w:val="es-ES_tradnl"/>
        </w:rPr>
      </w:pPr>
      <w:proofErr w:type="spellStart"/>
      <w:r w:rsidRPr="008C13A7">
        <w:rPr>
          <w:b/>
          <w:lang w:val="es-ES_tradnl"/>
        </w:rPr>
        <w:t>Education</w:t>
      </w:r>
      <w:proofErr w:type="spellEnd"/>
      <w:r w:rsidRPr="008C13A7">
        <w:rPr>
          <w:b/>
          <w:lang w:val="es-ES_tradnl"/>
        </w:rPr>
        <w:t xml:space="preserve"> and training </w:t>
      </w:r>
      <w:proofErr w:type="spellStart"/>
      <w:r w:rsidRPr="008C13A7">
        <w:rPr>
          <w:b/>
          <w:lang w:val="es-ES_tradnl"/>
        </w:rPr>
        <w:t>governance</w:t>
      </w:r>
      <w:proofErr w:type="spellEnd"/>
      <w:r w:rsidRPr="008C13A7">
        <w:rPr>
          <w:b/>
          <w:lang w:val="es-ES_tradnl"/>
        </w:rPr>
        <w:t xml:space="preserve"> </w:t>
      </w:r>
      <w:proofErr w:type="spellStart"/>
      <w:r w:rsidRPr="008C13A7">
        <w:rPr>
          <w:b/>
          <w:lang w:val="es-ES_tradnl"/>
        </w:rPr>
        <w:t>through</w:t>
      </w:r>
      <w:proofErr w:type="spellEnd"/>
      <w:r w:rsidRPr="008C13A7">
        <w:rPr>
          <w:b/>
          <w:lang w:val="es-ES_tradnl"/>
        </w:rPr>
        <w:t xml:space="preserve"> </w:t>
      </w:r>
      <w:proofErr w:type="spellStart"/>
      <w:r w:rsidRPr="008C13A7">
        <w:rPr>
          <w:b/>
          <w:lang w:val="es-ES_tradnl"/>
        </w:rPr>
        <w:t>learning</w:t>
      </w:r>
      <w:proofErr w:type="spellEnd"/>
      <w:r w:rsidRPr="008C13A7">
        <w:rPr>
          <w:b/>
          <w:lang w:val="es-ES_tradnl"/>
        </w:rPr>
        <w:t xml:space="preserve"> </w:t>
      </w:r>
      <w:proofErr w:type="spellStart"/>
      <w:r w:rsidRPr="008C13A7">
        <w:rPr>
          <w:b/>
          <w:lang w:val="es-ES_tradnl"/>
        </w:rPr>
        <w:t>outcomes</w:t>
      </w:r>
      <w:proofErr w:type="spellEnd"/>
      <w:r w:rsidRPr="008C13A7">
        <w:rPr>
          <w:b/>
          <w:lang w:val="es-ES_tradnl"/>
        </w:rPr>
        <w:t xml:space="preserve">: </w:t>
      </w:r>
      <w:proofErr w:type="spellStart"/>
      <w:r w:rsidRPr="008C13A7">
        <w:rPr>
          <w:b/>
          <w:lang w:val="es-ES_tradnl"/>
        </w:rPr>
        <w:t>possibilities</w:t>
      </w:r>
      <w:proofErr w:type="spellEnd"/>
      <w:r w:rsidRPr="008C13A7">
        <w:rPr>
          <w:b/>
          <w:lang w:val="es-ES_tradnl"/>
        </w:rPr>
        <w:t xml:space="preserve"> and </w:t>
      </w:r>
      <w:proofErr w:type="spellStart"/>
      <w:r w:rsidRPr="008C13A7">
        <w:rPr>
          <w:b/>
          <w:lang w:val="es-ES_tradnl"/>
        </w:rPr>
        <w:t>constraints</w:t>
      </w:r>
      <w:proofErr w:type="spellEnd"/>
      <w:r w:rsidRPr="008C13A7">
        <w:rPr>
          <w:b/>
          <w:lang w:val="es-ES_tradnl"/>
        </w:rPr>
        <w:t xml:space="preserve"> in </w:t>
      </w:r>
      <w:proofErr w:type="spellStart"/>
      <w:r w:rsidR="00F16610" w:rsidRPr="008C13A7">
        <w:rPr>
          <w:b/>
          <w:lang w:val="es-ES_tradnl"/>
        </w:rPr>
        <w:t>I</w:t>
      </w:r>
      <w:r w:rsidRPr="008C13A7">
        <w:rPr>
          <w:b/>
          <w:lang w:val="es-ES_tradnl"/>
        </w:rPr>
        <w:t>taly</w:t>
      </w:r>
      <w:proofErr w:type="spellEnd"/>
      <w:r>
        <w:rPr>
          <w:b/>
          <w:lang w:val="es-ES_tradnl"/>
        </w:rPr>
        <w:t xml:space="preserve">. </w:t>
      </w:r>
      <w:r w:rsidR="00F16610" w:rsidRPr="00F16610">
        <w:rPr>
          <w:lang w:val="es-ES_tradnl"/>
        </w:rPr>
        <w:t xml:space="preserve">Sara </w:t>
      </w:r>
      <w:proofErr w:type="spellStart"/>
      <w:r w:rsidR="00F16610" w:rsidRPr="00F16610">
        <w:rPr>
          <w:lang w:val="es-ES_tradnl"/>
        </w:rPr>
        <w:t>Frontini</w:t>
      </w:r>
      <w:proofErr w:type="spellEnd"/>
      <w:r w:rsidR="00F16610" w:rsidRPr="00F16610">
        <w:rPr>
          <w:lang w:val="es-ES_tradnl"/>
        </w:rPr>
        <w:t xml:space="preserve">, Irene </w:t>
      </w:r>
      <w:proofErr w:type="spellStart"/>
      <w:r w:rsidR="00F16610" w:rsidRPr="00F16610">
        <w:rPr>
          <w:lang w:val="es-ES_tradnl"/>
        </w:rPr>
        <w:t>Psifidou</w:t>
      </w:r>
      <w:proofErr w:type="spellEnd"/>
      <w:r>
        <w:rPr>
          <w:lang w:val="es-ES_tradnl"/>
        </w:rPr>
        <w:t xml:space="preserve"> </w:t>
      </w:r>
      <w:r w:rsidR="00F16610" w:rsidRPr="00F16610">
        <w:rPr>
          <w:lang w:val="es-ES_tradnl"/>
        </w:rPr>
        <w:t>(</w:t>
      </w:r>
      <w:proofErr w:type="spellStart"/>
      <w:r w:rsidR="00F16610" w:rsidRPr="00F16610">
        <w:rPr>
          <w:lang w:val="es-ES_tradnl"/>
        </w:rPr>
        <w:t>English</w:t>
      </w:r>
      <w:proofErr w:type="spellEnd"/>
      <w:r w:rsidR="00F16610" w:rsidRPr="00F16610">
        <w:rPr>
          <w:lang w:val="es-ES_tradnl"/>
        </w:rPr>
        <w:t>)</w:t>
      </w:r>
      <w:r>
        <w:rPr>
          <w:lang w:val="es-ES_tradnl"/>
        </w:rPr>
        <w:t xml:space="preserve"> </w:t>
      </w:r>
      <w:r w:rsidR="00F16610" w:rsidRPr="008C13A7">
        <w:rPr>
          <w:i/>
          <w:lang w:val="es-ES_tradnl"/>
        </w:rPr>
        <w:t>149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8C13A7">
        <w:rPr>
          <w:b/>
          <w:lang w:val="es-ES_tradnl"/>
        </w:rPr>
        <w:t xml:space="preserve">PISA </w:t>
      </w:r>
      <w:r w:rsidR="008C13A7" w:rsidRPr="008C13A7">
        <w:rPr>
          <w:b/>
          <w:lang w:val="es-ES_tradnl"/>
        </w:rPr>
        <w:t xml:space="preserve">como instrumento de legitimación de la reforma de la </w:t>
      </w:r>
      <w:r w:rsidRPr="008C13A7">
        <w:rPr>
          <w:b/>
          <w:lang w:val="es-ES_tradnl"/>
        </w:rPr>
        <w:t>LOMCE</w:t>
      </w:r>
      <w:r w:rsidR="008C13A7">
        <w:rPr>
          <w:b/>
          <w:lang w:val="es-ES_tradnl"/>
        </w:rPr>
        <w:t xml:space="preserve">. </w:t>
      </w:r>
      <w:r w:rsidRPr="00F16610">
        <w:rPr>
          <w:lang w:val="es-ES_tradnl"/>
        </w:rPr>
        <w:t>Noelia Fernandez Gonzalez</w:t>
      </w:r>
      <w:r w:rsidR="008C13A7">
        <w:rPr>
          <w:lang w:val="es-ES_tradnl"/>
        </w:rPr>
        <w:t xml:space="preserve"> </w:t>
      </w:r>
      <w:r w:rsidRPr="008C13A7">
        <w:rPr>
          <w:i/>
          <w:lang w:val="es-ES_tradnl"/>
        </w:rPr>
        <w:t>165</w:t>
      </w:r>
    </w:p>
    <w:p w:rsidR="008C13A7" w:rsidRPr="00F16610" w:rsidRDefault="008C13A7" w:rsidP="00F16610">
      <w:pPr>
        <w:rPr>
          <w:lang w:val="es-ES_tradnl"/>
        </w:rPr>
      </w:pPr>
    </w:p>
    <w:p w:rsidR="00F16610" w:rsidRDefault="00F16610" w:rsidP="00F16610">
      <w:pPr>
        <w:rPr>
          <w:i/>
          <w:lang w:val="es-ES_tradnl"/>
        </w:rPr>
      </w:pPr>
      <w:r w:rsidRPr="008C13A7">
        <w:rPr>
          <w:b/>
          <w:lang w:val="es-ES_tradnl"/>
        </w:rPr>
        <w:t>I</w:t>
      </w:r>
      <w:r w:rsidR="008C13A7" w:rsidRPr="008C13A7">
        <w:rPr>
          <w:b/>
          <w:lang w:val="es-ES_tradnl"/>
        </w:rPr>
        <w:t xml:space="preserve">nternational </w:t>
      </w:r>
      <w:proofErr w:type="spellStart"/>
      <w:r w:rsidR="008C13A7" w:rsidRPr="008C13A7">
        <w:rPr>
          <w:b/>
          <w:lang w:val="es-ES_tradnl"/>
        </w:rPr>
        <w:t>baccalaureate</w:t>
      </w:r>
      <w:proofErr w:type="spellEnd"/>
      <w:r w:rsidR="008C13A7" w:rsidRPr="008C13A7">
        <w:rPr>
          <w:b/>
          <w:lang w:val="es-ES_tradnl"/>
        </w:rPr>
        <w:t xml:space="preserve">: a </w:t>
      </w:r>
      <w:proofErr w:type="spellStart"/>
      <w:r w:rsidR="008C13A7" w:rsidRPr="008C13A7">
        <w:rPr>
          <w:b/>
          <w:lang w:val="es-ES_tradnl"/>
        </w:rPr>
        <w:t>supranational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curriculum</w:t>
      </w:r>
      <w:proofErr w:type="spellEnd"/>
      <w:r w:rsidR="008C13A7" w:rsidRPr="008C13A7">
        <w:rPr>
          <w:b/>
          <w:lang w:val="es-ES_tradnl"/>
        </w:rPr>
        <w:t xml:space="preserve"> </w:t>
      </w:r>
      <w:proofErr w:type="spellStart"/>
      <w:r w:rsidR="008C13A7" w:rsidRPr="008C13A7">
        <w:rPr>
          <w:b/>
          <w:lang w:val="es-ES_tradnl"/>
        </w:rPr>
        <w:t>for</w:t>
      </w:r>
      <w:proofErr w:type="spellEnd"/>
      <w:r w:rsidR="008C13A7" w:rsidRPr="008C13A7">
        <w:rPr>
          <w:b/>
          <w:lang w:val="es-ES_tradnl"/>
        </w:rPr>
        <w:t xml:space="preserve"> global </w:t>
      </w:r>
      <w:proofErr w:type="spellStart"/>
      <w:r w:rsidR="008C13A7" w:rsidRPr="008C13A7">
        <w:rPr>
          <w:b/>
          <w:lang w:val="es-ES_tradnl"/>
        </w:rPr>
        <w:t>citizens</w:t>
      </w:r>
      <w:proofErr w:type="spellEnd"/>
      <w:r w:rsidR="008C13A7">
        <w:rPr>
          <w:b/>
          <w:lang w:val="es-ES_tradnl"/>
        </w:rPr>
        <w:t xml:space="preserve">. </w:t>
      </w:r>
      <w:proofErr w:type="spellStart"/>
      <w:r w:rsidRPr="00F16610">
        <w:rPr>
          <w:lang w:val="es-ES_tradnl"/>
        </w:rPr>
        <w:t>Maripé</w:t>
      </w:r>
      <w:proofErr w:type="spellEnd"/>
      <w:r w:rsidRPr="00F16610">
        <w:rPr>
          <w:lang w:val="es-ES_tradnl"/>
        </w:rPr>
        <w:t xml:space="preserve"> Menéndez Escandón</w:t>
      </w:r>
      <w:r w:rsidR="008C13A7">
        <w:rPr>
          <w:lang w:val="es-ES_tradnl"/>
        </w:rPr>
        <w:t xml:space="preserve"> </w:t>
      </w:r>
      <w:r w:rsidRPr="00F16610">
        <w:rPr>
          <w:lang w:val="es-ES_tradnl"/>
        </w:rPr>
        <w:t xml:space="preserve"> (</w:t>
      </w:r>
      <w:proofErr w:type="spellStart"/>
      <w:r w:rsidRPr="00F16610">
        <w:rPr>
          <w:lang w:val="es-ES_tradnl"/>
        </w:rPr>
        <w:t>English</w:t>
      </w:r>
      <w:proofErr w:type="spellEnd"/>
      <w:r w:rsidRPr="00F16610">
        <w:rPr>
          <w:lang w:val="es-ES_tradnl"/>
        </w:rPr>
        <w:t>)</w:t>
      </w:r>
      <w:r w:rsidR="008C13A7">
        <w:rPr>
          <w:lang w:val="es-ES_tradnl"/>
        </w:rPr>
        <w:t xml:space="preserve"> </w:t>
      </w:r>
      <w:r w:rsidRPr="00855DCA">
        <w:rPr>
          <w:i/>
          <w:lang w:val="es-ES_tradnl"/>
        </w:rPr>
        <w:t>179</w:t>
      </w:r>
    </w:p>
    <w:p w:rsidR="00855DCA" w:rsidRPr="00F16610" w:rsidRDefault="00855DCA" w:rsidP="00F16610">
      <w:pPr>
        <w:rPr>
          <w:lang w:val="es-ES_tradnl"/>
        </w:rPr>
      </w:pPr>
    </w:p>
    <w:p w:rsidR="00F16610" w:rsidRPr="00855DCA" w:rsidRDefault="00F16610" w:rsidP="00F16610">
      <w:pPr>
        <w:rPr>
          <w:b/>
          <w:lang w:val="es-ES_tradnl"/>
        </w:rPr>
      </w:pPr>
      <w:r w:rsidRPr="00855DCA">
        <w:rPr>
          <w:b/>
          <w:lang w:val="es-ES_tradnl"/>
        </w:rPr>
        <w:t>Recensiones</w:t>
      </w:r>
    </w:p>
    <w:p w:rsidR="00855DCA" w:rsidRDefault="00855DCA" w:rsidP="00F16610">
      <w:pPr>
        <w:rPr>
          <w:lang w:val="es-ES_tradnl"/>
        </w:rPr>
      </w:pPr>
    </w:p>
    <w:p w:rsidR="00F16610" w:rsidRPr="00F16610" w:rsidRDefault="00F16610" w:rsidP="00F16610">
      <w:pPr>
        <w:rPr>
          <w:lang w:val="es-ES_tradnl"/>
        </w:rPr>
      </w:pPr>
      <w:r w:rsidRPr="00F16610">
        <w:rPr>
          <w:lang w:val="es-ES_tradnl"/>
        </w:rPr>
        <w:t xml:space="preserve">KOHAN, W. O. (2013) El maestro inventor. Simón Rodríguez. Buenos Aires: </w:t>
      </w:r>
      <w:proofErr w:type="spellStart"/>
      <w:r w:rsidRPr="00F16610">
        <w:rPr>
          <w:lang w:val="es-ES_tradnl"/>
        </w:rPr>
        <w:t>Miño</w:t>
      </w:r>
      <w:proofErr w:type="spellEnd"/>
      <w:r w:rsidRPr="00F16610">
        <w:rPr>
          <w:lang w:val="es-ES_tradnl"/>
        </w:rPr>
        <w:t xml:space="preserve"> y Dávila. 143 páginas.</w:t>
      </w:r>
    </w:p>
    <w:p w:rsidR="00F16610" w:rsidRDefault="00F16610" w:rsidP="00F16610">
      <w:pPr>
        <w:rPr>
          <w:lang w:val="es-ES_tradnl"/>
        </w:rPr>
      </w:pPr>
      <w:r w:rsidRPr="00F16610">
        <w:rPr>
          <w:lang w:val="es-ES_tradnl"/>
        </w:rPr>
        <w:t>Alberto Sánchez Rojo</w:t>
      </w:r>
      <w:r w:rsidR="00855DCA">
        <w:rPr>
          <w:lang w:val="es-ES_tradnl"/>
        </w:rPr>
        <w:t xml:space="preserve">. </w:t>
      </w:r>
      <w:r w:rsidRPr="00F16610">
        <w:rPr>
          <w:lang w:val="es-ES_tradnl"/>
        </w:rPr>
        <w:t>195</w:t>
      </w:r>
    </w:p>
    <w:p w:rsidR="00855DCA" w:rsidRPr="00F16610" w:rsidRDefault="00855DCA" w:rsidP="00F16610">
      <w:pPr>
        <w:rPr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F16610">
        <w:rPr>
          <w:lang w:val="es-ES_tradnl"/>
        </w:rPr>
        <w:t>LÓPEZ JUSTICIA, M. D y POLO SÁNCHEZ, M.T. (</w:t>
      </w:r>
      <w:proofErr w:type="spellStart"/>
      <w:r w:rsidRPr="00F16610">
        <w:rPr>
          <w:lang w:val="es-ES_tradnl"/>
        </w:rPr>
        <w:t>Coords</w:t>
      </w:r>
      <w:proofErr w:type="spellEnd"/>
      <w:r w:rsidRPr="00F16610">
        <w:rPr>
          <w:lang w:val="es-ES_tradnl"/>
        </w:rPr>
        <w:t>.) (2014). Trastornos del desarrollo infantil. Madrid, Pirámide, 176 páginas</w:t>
      </w:r>
      <w:r w:rsidR="00855DCA">
        <w:rPr>
          <w:lang w:val="es-ES_tradnl"/>
        </w:rPr>
        <w:t xml:space="preserve">. </w:t>
      </w:r>
      <w:r w:rsidRPr="00F16610">
        <w:rPr>
          <w:lang w:val="es-ES_tradnl"/>
        </w:rPr>
        <w:t>Pilar Ibáñez Cubillas</w:t>
      </w:r>
      <w:r w:rsidR="00855DCA">
        <w:rPr>
          <w:lang w:val="es-ES_tradnl"/>
        </w:rPr>
        <w:t xml:space="preserve"> </w:t>
      </w:r>
      <w:r w:rsidRPr="00F16610">
        <w:rPr>
          <w:lang w:val="es-ES_tradnl"/>
        </w:rPr>
        <w:t>196</w:t>
      </w:r>
    </w:p>
    <w:p w:rsidR="00855DCA" w:rsidRPr="00F16610" w:rsidRDefault="00855DCA" w:rsidP="00F16610">
      <w:pPr>
        <w:rPr>
          <w:lang w:val="es-ES_tradnl"/>
        </w:rPr>
      </w:pPr>
    </w:p>
    <w:p w:rsidR="00F16610" w:rsidRDefault="00F16610" w:rsidP="00F16610">
      <w:pPr>
        <w:rPr>
          <w:lang w:val="es-ES_tradnl"/>
        </w:rPr>
      </w:pPr>
      <w:r w:rsidRPr="00F16610">
        <w:rPr>
          <w:lang w:val="es-ES_tradnl"/>
        </w:rPr>
        <w:t>HANSEN, D. (2014). El profesor cosmopolita en un mundo global. Buscando el equilibrio entre la apertura a lo nuevo y la lealtad a lo conocido. Madrid. Ed. Narcea. 164pp.</w:t>
      </w:r>
      <w:r w:rsidR="00855DCA">
        <w:rPr>
          <w:lang w:val="es-ES_tradnl"/>
        </w:rPr>
        <w:t xml:space="preserve"> </w:t>
      </w:r>
      <w:proofErr w:type="spellStart"/>
      <w:r w:rsidRPr="00F16610">
        <w:rPr>
          <w:lang w:val="es-ES_tradnl"/>
        </w:rPr>
        <w:t>Jhon</w:t>
      </w:r>
      <w:proofErr w:type="spellEnd"/>
      <w:r w:rsidRPr="00F16610">
        <w:rPr>
          <w:lang w:val="es-ES_tradnl"/>
        </w:rPr>
        <w:t xml:space="preserve"> </w:t>
      </w:r>
      <w:proofErr w:type="spellStart"/>
      <w:r w:rsidRPr="00F16610">
        <w:rPr>
          <w:lang w:val="es-ES_tradnl"/>
        </w:rPr>
        <w:t>Feisal</w:t>
      </w:r>
      <w:proofErr w:type="spellEnd"/>
      <w:r w:rsidRPr="00F16610">
        <w:rPr>
          <w:lang w:val="es-ES_tradnl"/>
        </w:rPr>
        <w:t xml:space="preserve"> Cárdenas Gómez</w:t>
      </w:r>
      <w:r w:rsidR="00855DCA">
        <w:rPr>
          <w:lang w:val="es-ES_tradnl"/>
        </w:rPr>
        <w:t xml:space="preserve"> </w:t>
      </w:r>
      <w:r w:rsidRPr="00F16610">
        <w:rPr>
          <w:lang w:val="es-ES_tradnl"/>
        </w:rPr>
        <w:t>197</w:t>
      </w:r>
    </w:p>
    <w:p w:rsidR="00855DCA" w:rsidRPr="00F16610" w:rsidRDefault="00855DCA" w:rsidP="00F16610">
      <w:pPr>
        <w:rPr>
          <w:lang w:val="es-ES_tradnl"/>
        </w:rPr>
      </w:pPr>
    </w:p>
    <w:p w:rsidR="00F16610" w:rsidRPr="00F16610" w:rsidRDefault="00F16610" w:rsidP="00F16610">
      <w:pPr>
        <w:rPr>
          <w:lang w:val="es-ES_tradnl"/>
        </w:rPr>
      </w:pPr>
      <w:r w:rsidRPr="00F16610">
        <w:rPr>
          <w:lang w:val="es-ES_tradnl"/>
        </w:rPr>
        <w:t xml:space="preserve">GAIRÍN, J. (Coord.). (2014). Colectivos vulnerables en la Universidad. Reflexiones y propuestas para la intervención. Madrid, Ed. </w:t>
      </w:r>
      <w:proofErr w:type="spellStart"/>
      <w:r w:rsidRPr="00F16610">
        <w:rPr>
          <w:lang w:val="es-ES_tradnl"/>
        </w:rPr>
        <w:t>Wolters</w:t>
      </w:r>
      <w:proofErr w:type="spellEnd"/>
      <w:r w:rsidRPr="00F16610">
        <w:rPr>
          <w:lang w:val="es-ES_tradnl"/>
        </w:rPr>
        <w:t xml:space="preserve"> </w:t>
      </w:r>
      <w:proofErr w:type="spellStart"/>
      <w:r w:rsidRPr="00F16610">
        <w:rPr>
          <w:lang w:val="es-ES_tradnl"/>
        </w:rPr>
        <w:t>Kluwer</w:t>
      </w:r>
      <w:proofErr w:type="spellEnd"/>
      <w:r w:rsidR="00855DCA">
        <w:rPr>
          <w:lang w:val="es-ES_tradnl"/>
        </w:rPr>
        <w:t>. J</w:t>
      </w:r>
      <w:r w:rsidRPr="00F16610">
        <w:rPr>
          <w:lang w:val="es-ES_tradnl"/>
        </w:rPr>
        <w:t>osé Luís Muñoz Moreno</w:t>
      </w:r>
      <w:r w:rsidR="00855DCA">
        <w:rPr>
          <w:lang w:val="es-ES_tradnl"/>
        </w:rPr>
        <w:t xml:space="preserve"> </w:t>
      </w:r>
      <w:r w:rsidRPr="00F16610">
        <w:rPr>
          <w:lang w:val="es-ES_tradnl"/>
        </w:rPr>
        <w:t>199</w:t>
      </w:r>
    </w:p>
    <w:sectPr w:rsidR="00F16610" w:rsidRPr="00F16610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610"/>
    <w:rsid w:val="000A4B82"/>
    <w:rsid w:val="005C3481"/>
    <w:rsid w:val="006C7A00"/>
    <w:rsid w:val="00855DCA"/>
    <w:rsid w:val="008C13A7"/>
    <w:rsid w:val="00915475"/>
    <w:rsid w:val="00A736AB"/>
    <w:rsid w:val="00AD6BD3"/>
    <w:rsid w:val="00CC0EF3"/>
    <w:rsid w:val="00F16610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2015-06-16T11:11:00Z</dcterms:created>
  <dcterms:modified xsi:type="dcterms:W3CDTF">2015-07-17T10:53:00Z</dcterms:modified>
</cp:coreProperties>
</file>