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8DC" w:rsidP="00BC28DC" w:rsidRDefault="00BC28DC" w14:paraId="745E257D" w14:textId="6B324241">
      <w:pPr>
        <w:jc w:val="center"/>
        <w:rPr>
          <w:rFonts w:ascii="Calibri" w:hAnsi="Calibri" w:eastAsia="Arial" w:cs="Calibri"/>
          <w:b/>
          <w:bCs/>
          <w:kern w:val="0"/>
          <w:sz w:val="32"/>
          <w:szCs w:val="32"/>
          <w:lang w:val="es-ES"/>
          <w14:ligatures w14:val="none"/>
        </w:rPr>
      </w:pPr>
      <w:r w:rsidRPr="00BC28DC">
        <w:rPr>
          <w:rFonts w:ascii="Calibri" w:hAnsi="Calibri" w:eastAsia="Arial" w:cs="Calibri"/>
          <w:b/>
          <w:bCs/>
          <w:kern w:val="0"/>
          <w:sz w:val="32"/>
          <w:szCs w:val="32"/>
          <w:lang w:val="es-ES"/>
          <w14:ligatures w14:val="none"/>
        </w:rPr>
        <w:t xml:space="preserve">UNESCO </w:t>
      </w:r>
      <w:proofErr w:type="spellStart"/>
      <w:r w:rsidRPr="00BC28DC">
        <w:rPr>
          <w:rFonts w:ascii="Calibri" w:hAnsi="Calibri" w:eastAsia="Arial" w:cs="Calibri"/>
          <w:b/>
          <w:bCs/>
          <w:kern w:val="0"/>
          <w:sz w:val="32"/>
          <w:szCs w:val="32"/>
          <w:lang w:val="es-ES"/>
          <w14:ligatures w14:val="none"/>
        </w:rPr>
        <w:t>World</w:t>
      </w:r>
      <w:proofErr w:type="spellEnd"/>
      <w:r w:rsidRPr="00BC28DC">
        <w:rPr>
          <w:rFonts w:ascii="Calibri" w:hAnsi="Calibri" w:eastAsia="Arial" w:cs="Calibri"/>
          <w:b/>
          <w:bCs/>
          <w:kern w:val="0"/>
          <w:sz w:val="32"/>
          <w:szCs w:val="32"/>
          <w:lang w:val="es-ES"/>
          <w14:ligatures w14:val="none"/>
        </w:rPr>
        <w:t xml:space="preserve"> </w:t>
      </w:r>
      <w:proofErr w:type="spellStart"/>
      <w:r w:rsidRPr="00BC28DC">
        <w:rPr>
          <w:rFonts w:ascii="Calibri" w:hAnsi="Calibri" w:eastAsia="Arial" w:cs="Calibri"/>
          <w:b/>
          <w:bCs/>
          <w:kern w:val="0"/>
          <w:sz w:val="32"/>
          <w:szCs w:val="32"/>
          <w:lang w:val="es-ES"/>
          <w14:ligatures w14:val="none"/>
        </w:rPr>
        <w:t>Conference</w:t>
      </w:r>
      <w:proofErr w:type="spellEnd"/>
      <w:r w:rsidRPr="00BC28DC">
        <w:rPr>
          <w:rFonts w:ascii="Calibri" w:hAnsi="Calibri" w:eastAsia="Arial" w:cs="Calibri"/>
          <w:b/>
          <w:bCs/>
          <w:kern w:val="0"/>
          <w:sz w:val="32"/>
          <w:szCs w:val="32"/>
          <w:lang w:val="es-ES"/>
          <w14:ligatures w14:val="none"/>
        </w:rPr>
        <w:t xml:space="preserve"> </w:t>
      </w:r>
      <w:proofErr w:type="spellStart"/>
      <w:r w:rsidRPr="00BC28DC">
        <w:rPr>
          <w:rFonts w:ascii="Calibri" w:hAnsi="Calibri" w:eastAsia="Arial" w:cs="Calibri"/>
          <w:b/>
          <w:bCs/>
          <w:kern w:val="0"/>
          <w:sz w:val="32"/>
          <w:szCs w:val="32"/>
          <w:lang w:val="es-ES"/>
          <w14:ligatures w14:val="none"/>
        </w:rPr>
        <w:t>on</w:t>
      </w:r>
      <w:proofErr w:type="spellEnd"/>
      <w:r w:rsidRPr="00BC28DC">
        <w:rPr>
          <w:rFonts w:ascii="Calibri" w:hAnsi="Calibri" w:eastAsia="Arial" w:cs="Calibri"/>
          <w:b/>
          <w:bCs/>
          <w:kern w:val="0"/>
          <w:sz w:val="32"/>
          <w:szCs w:val="32"/>
          <w:lang w:val="es-ES"/>
          <w14:ligatures w14:val="none"/>
        </w:rPr>
        <w:t xml:space="preserve"> Cultur</w:t>
      </w:r>
      <w:r>
        <w:rPr>
          <w:rFonts w:ascii="Calibri" w:hAnsi="Calibri" w:eastAsia="Arial" w:cs="Calibri"/>
          <w:b/>
          <w:bCs/>
          <w:kern w:val="0"/>
          <w:sz w:val="32"/>
          <w:szCs w:val="32"/>
          <w:lang w:val="es-ES"/>
          <w14:ligatures w14:val="none"/>
        </w:rPr>
        <w:t>e</w:t>
      </w:r>
      <w:r w:rsidRPr="00BC28DC">
        <w:rPr>
          <w:rFonts w:ascii="Calibri" w:hAnsi="Calibri" w:eastAsia="Arial" w:cs="Calibri"/>
          <w:b/>
          <w:bCs/>
          <w:kern w:val="0"/>
          <w:sz w:val="32"/>
          <w:szCs w:val="32"/>
          <w:lang w:val="es-ES"/>
          <w14:ligatures w14:val="none"/>
        </w:rPr>
        <w:t xml:space="preserve"> and </w:t>
      </w:r>
      <w:proofErr w:type="spellStart"/>
      <w:r w:rsidRPr="00BC28DC">
        <w:rPr>
          <w:rFonts w:ascii="Calibri" w:hAnsi="Calibri" w:eastAsia="Arial" w:cs="Calibri"/>
          <w:b/>
          <w:bCs/>
          <w:kern w:val="0"/>
          <w:sz w:val="32"/>
          <w:szCs w:val="32"/>
          <w:lang w:val="es-ES"/>
          <w14:ligatures w14:val="none"/>
        </w:rPr>
        <w:t>Art</w:t>
      </w:r>
      <w:r>
        <w:rPr>
          <w:rFonts w:ascii="Calibri" w:hAnsi="Calibri" w:eastAsia="Arial" w:cs="Calibri"/>
          <w:b/>
          <w:bCs/>
          <w:kern w:val="0"/>
          <w:sz w:val="32"/>
          <w:szCs w:val="32"/>
          <w:lang w:val="es-ES"/>
          <w14:ligatures w14:val="none"/>
        </w:rPr>
        <w:t>s</w:t>
      </w:r>
      <w:proofErr w:type="spellEnd"/>
      <w:r w:rsidRPr="00BC28DC">
        <w:rPr>
          <w:rFonts w:ascii="Calibri" w:hAnsi="Calibri" w:eastAsia="Arial" w:cs="Calibri"/>
          <w:b/>
          <w:bCs/>
          <w:kern w:val="0"/>
          <w:sz w:val="32"/>
          <w:szCs w:val="32"/>
          <w:lang w:val="es-ES"/>
          <w14:ligatures w14:val="none"/>
        </w:rPr>
        <w:t xml:space="preserve"> </w:t>
      </w:r>
      <w:proofErr w:type="spellStart"/>
      <w:r w:rsidRPr="00BC28DC">
        <w:rPr>
          <w:rFonts w:ascii="Calibri" w:hAnsi="Calibri" w:eastAsia="Arial" w:cs="Calibri"/>
          <w:b/>
          <w:bCs/>
          <w:kern w:val="0"/>
          <w:sz w:val="32"/>
          <w:szCs w:val="32"/>
          <w:lang w:val="es-ES"/>
          <w14:ligatures w14:val="none"/>
        </w:rPr>
        <w:t>Education</w:t>
      </w:r>
      <w:proofErr w:type="spellEnd"/>
    </w:p>
    <w:p w:rsidR="00BC28DC" w:rsidP="00BC28DC" w:rsidRDefault="00BC28DC" w14:paraId="72DFA79E" w14:textId="77777777">
      <w:pPr>
        <w:rPr>
          <w:rFonts w:ascii="Calibri" w:hAnsi="Calibri" w:eastAsia="Arial" w:cs="Calibri"/>
          <w:kern w:val="0"/>
          <w:lang w:val="es-ES"/>
          <w14:ligatures w14:val="none"/>
        </w:rPr>
      </w:pPr>
    </w:p>
    <w:p w:rsidR="00BC28DC" w:rsidP="00BC28DC" w:rsidRDefault="00BC28DC" w14:paraId="5B3DE586" w14:textId="7A276701">
      <w:pPr>
        <w:jc w:val="center"/>
        <w:rPr>
          <w:rFonts w:ascii="Calibri" w:hAnsi="Calibri" w:eastAsia="Arial" w:cs="Calibri"/>
          <w:b/>
          <w:bCs/>
          <w:kern w:val="0"/>
          <w:sz w:val="32"/>
          <w:szCs w:val="32"/>
          <w:lang w:val="es-ES"/>
          <w14:ligatures w14:val="none"/>
        </w:rPr>
      </w:pPr>
      <w:proofErr w:type="spellStart"/>
      <w:r w:rsidRPr="00BC28DC">
        <w:rPr>
          <w:rFonts w:ascii="Calibri" w:hAnsi="Calibri" w:eastAsia="Arial" w:cs="Calibri"/>
          <w:kern w:val="0"/>
          <w:lang w:val="es-ES"/>
          <w14:ligatures w14:val="none"/>
        </w:rPr>
        <w:t>Side</w:t>
      </w:r>
      <w:proofErr w:type="spellEnd"/>
      <w:r w:rsidRPr="00BC28DC">
        <w:rPr>
          <w:rFonts w:ascii="Calibri" w:hAnsi="Calibri" w:eastAsia="Arial" w:cs="Calibri"/>
          <w:kern w:val="0"/>
          <w:lang w:val="es-ES"/>
          <w14:ligatures w14:val="none"/>
        </w:rPr>
        <w:t xml:space="preserve"> </w:t>
      </w:r>
      <w:proofErr w:type="spellStart"/>
      <w:r w:rsidRPr="00BC28DC">
        <w:rPr>
          <w:rFonts w:ascii="Calibri" w:hAnsi="Calibri" w:eastAsia="Arial" w:cs="Calibri"/>
          <w:kern w:val="0"/>
          <w:lang w:val="es-ES"/>
          <w14:ligatures w14:val="none"/>
        </w:rPr>
        <w:t>Event</w:t>
      </w:r>
      <w:proofErr w:type="spellEnd"/>
      <w:r w:rsidRPr="00BC28DC">
        <w:rPr>
          <w:rFonts w:ascii="Calibri" w:hAnsi="Calibri" w:eastAsia="Arial" w:cs="Calibri"/>
          <w:kern w:val="0"/>
          <w:lang w:val="es-ES"/>
          <w14:ligatures w14:val="none"/>
        </w:rPr>
        <w:t>:</w:t>
      </w:r>
    </w:p>
    <w:p w:rsidR="00BC28DC" w:rsidP="00BC28DC" w:rsidRDefault="00BC28DC" w14:paraId="53011292" w14:textId="77777777">
      <w:pPr>
        <w:rPr>
          <w:rFonts w:ascii="Calibri" w:hAnsi="Calibri" w:eastAsia="Arial" w:cs="Calibri"/>
          <w:b/>
          <w:bCs/>
          <w:kern w:val="0"/>
          <w:sz w:val="28"/>
          <w:szCs w:val="28"/>
          <w:lang w:val="es-ES"/>
          <w14:ligatures w14:val="none"/>
        </w:rPr>
      </w:pPr>
    </w:p>
    <w:p w:rsidR="00BC28DC" w:rsidP="00BC28DC" w:rsidRDefault="00BC28DC" w14:paraId="097CC04C" w14:textId="092E5F0C">
      <w:pPr>
        <w:jc w:val="center"/>
        <w:rPr>
          <w:rFonts w:ascii="Calibri" w:hAnsi="Calibri" w:eastAsia="Arial" w:cs="Calibri"/>
          <w:kern w:val="0"/>
          <w:sz w:val="22"/>
          <w:szCs w:val="22"/>
          <w:lang w:val="en-US"/>
          <w14:ligatures w14:val="none"/>
        </w:rPr>
      </w:pPr>
      <w:r w:rsidRPr="00BC28DC">
        <w:rPr>
          <w:rFonts w:ascii="Calibri" w:hAnsi="Calibri" w:eastAsia="Arial" w:cs="Calibri"/>
          <w:b/>
          <w:bCs/>
          <w:kern w:val="0"/>
          <w:sz w:val="28"/>
          <w:szCs w:val="28"/>
          <w:lang w:val="en-US"/>
          <w14:ligatures w14:val="none"/>
        </w:rPr>
        <w:t xml:space="preserve">Regional Alliances in Culture, Artistic Education, and Creative Industries in </w:t>
      </w:r>
      <w:proofErr w:type="spellStart"/>
      <w:r w:rsidRPr="00BC28DC">
        <w:rPr>
          <w:rFonts w:ascii="Calibri" w:hAnsi="Calibri" w:eastAsia="Arial" w:cs="Calibri"/>
          <w:b/>
          <w:bCs/>
          <w:kern w:val="0"/>
          <w:sz w:val="28"/>
          <w:szCs w:val="28"/>
          <w:lang w:val="en-US"/>
          <w14:ligatures w14:val="none"/>
        </w:rPr>
        <w:t>Ibero</w:t>
      </w:r>
      <w:proofErr w:type="spellEnd"/>
      <w:r w:rsidRPr="00BC28DC">
        <w:rPr>
          <w:rFonts w:ascii="Calibri" w:hAnsi="Calibri" w:eastAsia="Arial" w:cs="Calibri"/>
          <w:b/>
          <w:bCs/>
          <w:kern w:val="0"/>
          <w:sz w:val="28"/>
          <w:szCs w:val="28"/>
          <w:lang w:val="en-US"/>
          <w14:ligatures w14:val="none"/>
        </w:rPr>
        <w:t>-America,</w:t>
      </w:r>
      <w:r w:rsidRPr="00BC28DC">
        <w:rPr>
          <w:rFonts w:ascii="Calibri" w:hAnsi="Calibri" w:eastAsia="Arial" w:cs="Calibri"/>
          <w:b/>
          <w:bCs/>
          <w:kern w:val="0"/>
          <w:sz w:val="32"/>
          <w:szCs w:val="32"/>
          <w:lang w:val="en-US"/>
          <w14:ligatures w14:val="none"/>
        </w:rPr>
        <w:t xml:space="preserve"> </w:t>
      </w:r>
      <w:r w:rsidRPr="00BC28DC">
        <w:rPr>
          <w:rFonts w:ascii="Calibri" w:hAnsi="Calibri" w:eastAsia="Arial" w:cs="Calibri"/>
          <w:kern w:val="0"/>
          <w:sz w:val="22"/>
          <w:szCs w:val="22"/>
          <w:lang w:val="en-US"/>
          <w14:ligatures w14:val="none"/>
        </w:rPr>
        <w:t>February 12 at 16:00 (Madrid time)</w:t>
      </w:r>
    </w:p>
    <w:p w:rsidRPr="00BC28DC" w:rsidR="00BC28DC" w:rsidP="00BC28DC" w:rsidRDefault="00BC28DC" w14:paraId="01D3209E" w14:textId="77777777">
      <w:pPr>
        <w:jc w:val="center"/>
        <w:rPr>
          <w:rFonts w:ascii="Calibri" w:hAnsi="Calibri" w:eastAsia="Arial" w:cs="Calibri"/>
          <w:b/>
          <w:bCs/>
          <w:kern w:val="0"/>
          <w:sz w:val="32"/>
          <w:szCs w:val="32"/>
          <w:lang w:val="en-US"/>
          <w14:ligatures w14:val="none"/>
        </w:rPr>
      </w:pPr>
    </w:p>
    <w:p w:rsidR="00BC28DC" w:rsidP="00BC28DC" w:rsidRDefault="00BC28DC" w14:paraId="21E7C06C" w14:textId="77777777">
      <w:pPr>
        <w:rPr>
          <w:lang w:val="en-US"/>
        </w:rPr>
      </w:pPr>
      <w:r w:rsidRPr="00BC28DC">
        <w:rPr>
          <w:b/>
          <w:bCs/>
          <w:lang w:val="en-US"/>
        </w:rPr>
        <w:t>Context and Justification</w:t>
      </w:r>
      <w:r w:rsidRPr="00BC28DC">
        <w:rPr>
          <w:lang w:val="en-US"/>
        </w:rPr>
        <w:t xml:space="preserve"> </w:t>
      </w:r>
    </w:p>
    <w:p w:rsidR="00BC28DC" w:rsidP="00BC28DC" w:rsidRDefault="00BC28DC" w14:paraId="1E51B2C4" w14:textId="77777777">
      <w:pPr>
        <w:rPr>
          <w:lang w:val="en-US"/>
        </w:rPr>
      </w:pPr>
    </w:p>
    <w:p w:rsidR="00BC28DC" w:rsidP="00BC28DC" w:rsidRDefault="00BC28DC" w14:paraId="2AEB33E3" w14:textId="4389C83D">
      <w:pPr>
        <w:jc w:val="both"/>
        <w:rPr>
          <w:lang w:val="en-US"/>
        </w:rPr>
      </w:pPr>
      <w:r w:rsidRPr="54EA1443" w:rsidR="6D339F22">
        <w:rPr>
          <w:lang w:val="en-US"/>
        </w:rPr>
        <w:t>The</w:t>
      </w:r>
      <w:r w:rsidRPr="54EA1443" w:rsidR="00BC28DC">
        <w:rPr>
          <w:lang w:val="en-US"/>
        </w:rPr>
        <w:t xml:space="preserve"> joint endeavor of the UNESCO World Conference on Culture and Arts Education is focused on underscoring the significance of education and culture as vital partners in promoting sustainable development. It emphasizes the importance of enabling the creation and dissemination of knowledge </w:t>
      </w:r>
      <w:r w:rsidRPr="54EA1443" w:rsidR="00BC28DC">
        <w:rPr>
          <w:lang w:val="en-US"/>
        </w:rPr>
        <w:t>regarding</w:t>
      </w:r>
      <w:r w:rsidRPr="54EA1443" w:rsidR="00BC28DC">
        <w:rPr>
          <w:lang w:val="en-US"/>
        </w:rPr>
        <w:t xml:space="preserve"> the integral role of art and culture in the educational sphere, crucial for human development and cultural rights.</w:t>
      </w:r>
    </w:p>
    <w:p w:rsidRPr="00BC28DC" w:rsidR="00BC28DC" w:rsidP="00BC28DC" w:rsidRDefault="00BC28DC" w14:paraId="64048A9A" w14:textId="77777777">
      <w:pPr>
        <w:jc w:val="both"/>
        <w:rPr>
          <w:lang w:val="en-US"/>
        </w:rPr>
      </w:pPr>
    </w:p>
    <w:p w:rsidR="00BC28DC" w:rsidP="00BC28DC" w:rsidRDefault="00BC28DC" w14:paraId="57F45979" w14:textId="1870585F">
      <w:pPr>
        <w:jc w:val="both"/>
        <w:rPr>
          <w:lang w:val="en-US"/>
        </w:rPr>
      </w:pPr>
      <w:r>
        <w:rPr>
          <w:lang w:val="en-US"/>
        </w:rPr>
        <w:t>F</w:t>
      </w:r>
      <w:r w:rsidRPr="00BC28DC">
        <w:rPr>
          <w:lang w:val="en-US"/>
        </w:rPr>
        <w:t xml:space="preserve">urthermore, this initiative seeks to explore the critical necessity of investing in talent development and fostering inclusion within the creative sectors, </w:t>
      </w:r>
      <w:proofErr w:type="gramStart"/>
      <w:r w:rsidRPr="00BC28DC">
        <w:rPr>
          <w:lang w:val="en-US"/>
        </w:rPr>
        <w:t>culture</w:t>
      </w:r>
      <w:proofErr w:type="gramEnd"/>
      <w:r>
        <w:rPr>
          <w:lang w:val="en-US"/>
        </w:rPr>
        <w:t xml:space="preserve"> </w:t>
      </w:r>
      <w:r w:rsidRPr="00BC28DC">
        <w:rPr>
          <w:lang w:val="en-US"/>
        </w:rPr>
        <w:t xml:space="preserve">and arts. This event represents a collaborative effort among the IDB, OEI, </w:t>
      </w:r>
      <w:proofErr w:type="gramStart"/>
      <w:r w:rsidRPr="00BC28DC">
        <w:rPr>
          <w:lang w:val="en-US"/>
        </w:rPr>
        <w:t>CAF</w:t>
      </w:r>
      <w:proofErr w:type="gramEnd"/>
      <w:r>
        <w:rPr>
          <w:lang w:val="en-US"/>
        </w:rPr>
        <w:t xml:space="preserve"> </w:t>
      </w:r>
      <w:r w:rsidRPr="00BC28DC">
        <w:rPr>
          <w:lang w:val="en-US"/>
        </w:rPr>
        <w:t xml:space="preserve">and the Roberto </w:t>
      </w:r>
      <w:proofErr w:type="spellStart"/>
      <w:r w:rsidRPr="00BC28DC">
        <w:rPr>
          <w:lang w:val="en-US"/>
        </w:rPr>
        <w:t>Marinho</w:t>
      </w:r>
      <w:proofErr w:type="spellEnd"/>
      <w:r w:rsidRPr="00BC28DC">
        <w:rPr>
          <w:lang w:val="en-US"/>
        </w:rPr>
        <w:t xml:space="preserve"> Foundation, all dedicated to enhancing creative industries, culture</w:t>
      </w:r>
      <w:r>
        <w:rPr>
          <w:lang w:val="en-US"/>
        </w:rPr>
        <w:t xml:space="preserve"> </w:t>
      </w:r>
      <w:r w:rsidRPr="00BC28DC">
        <w:rPr>
          <w:lang w:val="en-US"/>
        </w:rPr>
        <w:t xml:space="preserve">and education across </w:t>
      </w:r>
      <w:proofErr w:type="spellStart"/>
      <w:r w:rsidRPr="00BC28DC">
        <w:rPr>
          <w:lang w:val="en-US"/>
        </w:rPr>
        <w:t>Ibero</w:t>
      </w:r>
      <w:proofErr w:type="spellEnd"/>
      <w:r w:rsidRPr="00BC28DC">
        <w:rPr>
          <w:lang w:val="en-US"/>
        </w:rPr>
        <w:t>-America. The discussion will center on identifying both the challenges and opportunities associated with nurturing the talents of younger generations, particularly those who encounter obstacles in accessing quality education</w:t>
      </w:r>
      <w:r>
        <w:rPr>
          <w:lang w:val="en-US"/>
        </w:rPr>
        <w:t>.</w:t>
      </w:r>
    </w:p>
    <w:p w:rsidRPr="00BC28DC" w:rsidR="00BC28DC" w:rsidP="00BC28DC" w:rsidRDefault="00BC28DC" w14:paraId="218B2DD6" w14:textId="77777777">
      <w:pPr>
        <w:jc w:val="both"/>
        <w:rPr>
          <w:lang w:val="en-US"/>
        </w:rPr>
      </w:pPr>
    </w:p>
    <w:p w:rsidR="00BC28DC" w:rsidP="00BC28DC" w:rsidRDefault="00BC28DC" w14:paraId="3DA2DDD1" w14:textId="77777777">
      <w:pPr>
        <w:jc w:val="both"/>
        <w:rPr>
          <w:lang w:val="en-US"/>
        </w:rPr>
      </w:pPr>
      <w:r w:rsidRPr="00BC28DC">
        <w:rPr>
          <w:lang w:val="en-US"/>
        </w:rPr>
        <w:t>Throughout the panel, each institution will highlight various initiatives that address gaps in access to quality artistic education and the development of creative talent. The discussions will underscore the need for collaborative efforts to maximize opportunities for governments, civil society, and to bring contributions from the private sector.</w:t>
      </w:r>
    </w:p>
    <w:p w:rsidR="00BC28DC" w:rsidP="00BC28DC" w:rsidRDefault="00BC28DC" w14:paraId="2BB13533" w14:textId="77777777">
      <w:pPr>
        <w:jc w:val="both"/>
        <w:rPr>
          <w:lang w:val="en-US"/>
        </w:rPr>
      </w:pPr>
    </w:p>
    <w:p w:rsidR="00BC28DC" w:rsidP="00BC28DC" w:rsidRDefault="00BC28DC" w14:paraId="558260AC" w14:textId="7404103A">
      <w:pPr>
        <w:jc w:val="both"/>
        <w:rPr>
          <w:lang w:val="en-US"/>
        </w:rPr>
      </w:pPr>
      <w:r w:rsidRPr="00BC28DC">
        <w:rPr>
          <w:lang w:val="en-US"/>
        </w:rPr>
        <w:t>Additionally, this forum for discussion, which unites inspiring regional experiences and coordinated efforts with diverse entities, strives to make a substantial contribution to the agenda of side events at the World Conference on Culture and Arts Education. It offers a chance to involve new participants in this process, aiming to create a more profound impact on</w:t>
      </w:r>
      <w:r>
        <w:rPr>
          <w:lang w:val="en-US"/>
        </w:rPr>
        <w:t xml:space="preserve"> people </w:t>
      </w:r>
      <w:r w:rsidRPr="00BC28DC">
        <w:rPr>
          <w:lang w:val="en-US"/>
        </w:rPr>
        <w:t xml:space="preserve">in </w:t>
      </w:r>
      <w:proofErr w:type="spellStart"/>
      <w:r w:rsidRPr="00BC28DC">
        <w:rPr>
          <w:lang w:val="en-US"/>
        </w:rPr>
        <w:t>Ibero</w:t>
      </w:r>
      <w:proofErr w:type="spellEnd"/>
      <w:r w:rsidRPr="00BC28DC">
        <w:rPr>
          <w:lang w:val="en-US"/>
        </w:rPr>
        <w:t>-America and beyond.</w:t>
      </w:r>
    </w:p>
    <w:p w:rsidRPr="00BC28DC" w:rsidR="00BC28DC" w:rsidP="00BC28DC" w:rsidRDefault="00BC28DC" w14:paraId="55FA5C6D" w14:textId="77777777">
      <w:pPr>
        <w:jc w:val="both"/>
        <w:rPr>
          <w:lang w:val="en-US"/>
        </w:rPr>
      </w:pPr>
    </w:p>
    <w:p w:rsidRPr="00BC28DC" w:rsidR="00BC28DC" w:rsidP="00BC28DC" w:rsidRDefault="00BC28DC" w14:paraId="75155D66" w14:textId="77777777">
      <w:pPr>
        <w:jc w:val="both"/>
        <w:rPr>
          <w:b/>
          <w:bCs/>
          <w:lang w:val="en-US"/>
        </w:rPr>
      </w:pPr>
      <w:r w:rsidRPr="00BC28DC">
        <w:rPr>
          <w:b/>
          <w:bCs/>
          <w:lang w:val="en-US"/>
        </w:rPr>
        <w:t>Participating Institutions:</w:t>
      </w:r>
    </w:p>
    <w:p w:rsidRPr="00BC28DC" w:rsidR="00BC28DC" w:rsidP="00BC28DC" w:rsidRDefault="00BC28DC" w14:paraId="74DAE5D5" w14:textId="77777777">
      <w:pPr>
        <w:jc w:val="both"/>
        <w:rPr>
          <w:lang w:val="en-US"/>
        </w:rPr>
      </w:pPr>
    </w:p>
    <w:p w:rsidR="00BC28DC" w:rsidP="00BC28DC" w:rsidRDefault="00BC28DC" w14:paraId="4FAD0585" w14:textId="44DF6390">
      <w:pPr>
        <w:jc w:val="both"/>
        <w:rPr>
          <w:lang w:val="en-US"/>
        </w:rPr>
      </w:pPr>
      <w:r w:rsidRPr="00BC28DC">
        <w:rPr>
          <w:lang w:val="en-US"/>
        </w:rPr>
        <w:t xml:space="preserve">The proposed </w:t>
      </w:r>
      <w:r>
        <w:rPr>
          <w:lang w:val="en-US"/>
        </w:rPr>
        <w:t>side</w:t>
      </w:r>
      <w:r w:rsidRPr="00BC28DC">
        <w:rPr>
          <w:lang w:val="en-US"/>
        </w:rPr>
        <w:t xml:space="preserve"> event is in collaboration with the Organization of </w:t>
      </w:r>
      <w:proofErr w:type="spellStart"/>
      <w:r w:rsidRPr="00BC28DC">
        <w:rPr>
          <w:lang w:val="en-US"/>
        </w:rPr>
        <w:t>Ibero</w:t>
      </w:r>
      <w:proofErr w:type="spellEnd"/>
      <w:r w:rsidRPr="00BC28DC">
        <w:rPr>
          <w:lang w:val="en-US"/>
        </w:rPr>
        <w:t xml:space="preserve">-American States for Education, Science and Culture (OEI), the Development Bank of Latin America (CAF), the Roberto </w:t>
      </w:r>
      <w:proofErr w:type="spellStart"/>
      <w:r w:rsidRPr="00BC28DC">
        <w:rPr>
          <w:lang w:val="en-US"/>
        </w:rPr>
        <w:t>Marinho</w:t>
      </w:r>
      <w:proofErr w:type="spellEnd"/>
      <w:r w:rsidRPr="00BC28DC">
        <w:rPr>
          <w:lang w:val="en-US"/>
        </w:rPr>
        <w:t xml:space="preserve"> Foundatio</w:t>
      </w:r>
      <w:r>
        <w:rPr>
          <w:lang w:val="en-US"/>
        </w:rPr>
        <w:t>n</w:t>
      </w:r>
      <w:r w:rsidRPr="00BC28DC">
        <w:rPr>
          <w:lang w:val="en-US"/>
        </w:rPr>
        <w:t xml:space="preserve"> and the Inter-American Development Bank (IDB). These entities work together on a wide range of activities, including projects on culture and education throughout </w:t>
      </w:r>
      <w:proofErr w:type="spellStart"/>
      <w:r w:rsidRPr="00BC28DC">
        <w:rPr>
          <w:lang w:val="en-US"/>
        </w:rPr>
        <w:t>Ibero</w:t>
      </w:r>
      <w:proofErr w:type="spellEnd"/>
      <w:r w:rsidRPr="00BC28DC">
        <w:rPr>
          <w:lang w:val="en-US"/>
        </w:rPr>
        <w:t>-America.</w:t>
      </w:r>
    </w:p>
    <w:p w:rsidRPr="00BC28DC" w:rsidR="00BC28DC" w:rsidP="00BC28DC" w:rsidRDefault="00BC28DC" w14:paraId="5F5EB2E4" w14:textId="77777777">
      <w:pPr>
        <w:jc w:val="both"/>
        <w:rPr>
          <w:lang w:val="en-US"/>
        </w:rPr>
      </w:pPr>
    </w:p>
    <w:p w:rsidR="00BC28DC" w:rsidP="00BC28DC" w:rsidRDefault="00BC28DC" w14:paraId="3BB995B6" w14:textId="77777777">
      <w:pPr>
        <w:jc w:val="both"/>
        <w:rPr>
          <w:lang w:val="en-US"/>
        </w:rPr>
      </w:pPr>
      <w:r w:rsidRPr="00BC28DC">
        <w:rPr>
          <w:lang w:val="en-US"/>
        </w:rPr>
        <w:t xml:space="preserve">For two decades, the OEI has been promoting public policies that enhance the presence of cultural and artistic education in the curricula of countries in the region, and the promotion of new competencies and their relationship with scientific and technological knowledge, key </w:t>
      </w:r>
      <w:r w:rsidRPr="00BC28DC">
        <w:rPr>
          <w:lang w:val="en-US"/>
        </w:rPr>
        <w:lastRenderedPageBreak/>
        <w:t xml:space="preserve">pieces in the formation of more committed </w:t>
      </w:r>
      <w:proofErr w:type="spellStart"/>
      <w:r w:rsidRPr="00BC28DC">
        <w:rPr>
          <w:lang w:val="en-US"/>
        </w:rPr>
        <w:t>Ibero</w:t>
      </w:r>
      <w:proofErr w:type="spellEnd"/>
      <w:r w:rsidRPr="00BC28DC">
        <w:rPr>
          <w:lang w:val="en-US"/>
        </w:rPr>
        <w:t>-American citizens with their immediate environment and the values of their region.</w:t>
      </w:r>
    </w:p>
    <w:p w:rsidRPr="00BC28DC" w:rsidR="00BC28DC" w:rsidP="00BC28DC" w:rsidRDefault="00BC28DC" w14:paraId="7155A477" w14:textId="77777777">
      <w:pPr>
        <w:jc w:val="both"/>
        <w:rPr>
          <w:lang w:val="en-US"/>
        </w:rPr>
      </w:pPr>
    </w:p>
    <w:p w:rsidR="00BC28DC" w:rsidP="00BC28DC" w:rsidRDefault="00BC28DC" w14:paraId="59B12B27" w14:textId="4CA50912">
      <w:pPr>
        <w:jc w:val="both"/>
        <w:rPr>
          <w:lang w:val="en-US"/>
        </w:rPr>
      </w:pPr>
      <w:r w:rsidRPr="00BC28DC">
        <w:rPr>
          <w:lang w:val="en-US"/>
        </w:rPr>
        <w:t xml:space="preserve">Moreover, since 2019, the OEI, the oldest organization of the </w:t>
      </w:r>
      <w:proofErr w:type="spellStart"/>
      <w:r w:rsidRPr="00BC28DC">
        <w:rPr>
          <w:lang w:val="en-US"/>
        </w:rPr>
        <w:t>Ibero</w:t>
      </w:r>
      <w:proofErr w:type="spellEnd"/>
      <w:r w:rsidRPr="00BC28DC">
        <w:rPr>
          <w:lang w:val="en-US"/>
        </w:rPr>
        <w:t xml:space="preserve">-American system, and the Roberto </w:t>
      </w:r>
      <w:proofErr w:type="spellStart"/>
      <w:r w:rsidRPr="00BC28DC">
        <w:rPr>
          <w:lang w:val="en-US"/>
        </w:rPr>
        <w:t>Marinho</w:t>
      </w:r>
      <w:proofErr w:type="spellEnd"/>
      <w:r w:rsidRPr="00BC28DC">
        <w:rPr>
          <w:lang w:val="en-US"/>
        </w:rPr>
        <w:t xml:space="preserve"> Foundation, a private non-profit organization, have implemented the virtual school of culture and creative economy named "</w:t>
      </w:r>
      <w:proofErr w:type="spellStart"/>
      <w:proofErr w:type="gramStart"/>
      <w:r w:rsidRPr="00BC28DC">
        <w:rPr>
          <w:lang w:val="en-US"/>
        </w:rPr>
        <w:t>coliga.digital</w:t>
      </w:r>
      <w:proofErr w:type="spellEnd"/>
      <w:proofErr w:type="gramEnd"/>
      <w:r w:rsidRPr="00BC28DC">
        <w:rPr>
          <w:lang w:val="en-US"/>
        </w:rPr>
        <w:t>" (</w:t>
      </w:r>
      <w:hyperlink w:history="1" r:id="rId4">
        <w:r w:rsidRPr="00E7758B">
          <w:rPr>
            <w:rStyle w:val="Hyperlink"/>
            <w:lang w:val="en-US"/>
          </w:rPr>
          <w:t>https://coliga.digital/</w:t>
        </w:r>
      </w:hyperlink>
      <w:r w:rsidRPr="00BC28DC">
        <w:rPr>
          <w:lang w:val="en-US"/>
        </w:rPr>
        <w:t xml:space="preserve">). This digital platform-based school offers over 50 free </w:t>
      </w:r>
      <w:r w:rsidRPr="005E5311">
        <w:rPr>
          <w:rFonts w:ascii="Calibri" w:hAnsi="Calibri" w:eastAsia="Calibri" w:cs="Times New Roman"/>
        </w:rPr>
        <w:t>vocational courses</w:t>
      </w:r>
      <w:r w:rsidRPr="00BC28DC">
        <w:rPr>
          <w:lang w:val="en-US"/>
        </w:rPr>
        <w:t xml:space="preserve">, covering topics from cultural heritage to music recording and computational thinking applied to culture, all certified by the OEI and the Roberto </w:t>
      </w:r>
      <w:proofErr w:type="spellStart"/>
      <w:r w:rsidRPr="00BC28DC">
        <w:rPr>
          <w:lang w:val="en-US"/>
        </w:rPr>
        <w:t>Marinho</w:t>
      </w:r>
      <w:proofErr w:type="spellEnd"/>
      <w:r w:rsidRPr="00BC28DC">
        <w:rPr>
          <w:lang w:val="en-US"/>
        </w:rPr>
        <w:t xml:space="preserve"> Foundation. With over 53,000 enrollments, this school provides education and professional training in fields often lacking formal education, with courses specially designed for youth in the region.</w:t>
      </w:r>
    </w:p>
    <w:p w:rsidRPr="00BC28DC" w:rsidR="00BC28DC" w:rsidP="00BC28DC" w:rsidRDefault="00BC28DC" w14:paraId="1187C5EA" w14:textId="77777777">
      <w:pPr>
        <w:jc w:val="both"/>
        <w:rPr>
          <w:lang w:val="en-US"/>
        </w:rPr>
      </w:pPr>
    </w:p>
    <w:p w:rsidR="00BC28DC" w:rsidP="00BC28DC" w:rsidRDefault="00BC28DC" w14:paraId="7CD14E4E" w14:textId="77777777">
      <w:pPr>
        <w:jc w:val="both"/>
        <w:rPr>
          <w:lang w:val="en-US"/>
        </w:rPr>
      </w:pPr>
      <w:r w:rsidRPr="00BC28DC">
        <w:rPr>
          <w:lang w:val="en-US"/>
        </w:rPr>
        <w:t>The Inter-American Development Bank (IDB) will highlight the crucial role played by the public and private sectors in addressing gaps in access to quality education and fostering creative talent, showing their significant contributions to the global GDP and the contributions of cultural and creative industries in Latin America and the Caribbean, shedding light on their substantial income generation and employment opportunities.</w:t>
      </w:r>
    </w:p>
    <w:p w:rsidRPr="00BC28DC" w:rsidR="00BC28DC" w:rsidP="00BC28DC" w:rsidRDefault="00BC28DC" w14:paraId="0CB65211" w14:textId="77777777">
      <w:pPr>
        <w:jc w:val="both"/>
        <w:rPr>
          <w:lang w:val="en-US"/>
        </w:rPr>
      </w:pPr>
    </w:p>
    <w:p w:rsidR="00BC28DC" w:rsidP="00BC28DC" w:rsidRDefault="00BC28DC" w14:paraId="04B6100F" w14:textId="77777777">
      <w:pPr>
        <w:jc w:val="both"/>
        <w:rPr>
          <w:lang w:val="en-US"/>
        </w:rPr>
      </w:pPr>
      <w:r w:rsidRPr="00BC28DC">
        <w:rPr>
          <w:lang w:val="en-US"/>
        </w:rPr>
        <w:t xml:space="preserve">OEI and CAF, the Development Bank of Latin America, have collaboratively participated in numerous initiatives, fostering a regional partnership to promote sustainable development in </w:t>
      </w:r>
      <w:proofErr w:type="spellStart"/>
      <w:r w:rsidRPr="00BC28DC">
        <w:rPr>
          <w:lang w:val="en-US"/>
        </w:rPr>
        <w:t>Ibero</w:t>
      </w:r>
      <w:proofErr w:type="spellEnd"/>
      <w:r w:rsidRPr="00BC28DC">
        <w:rPr>
          <w:lang w:val="en-US"/>
        </w:rPr>
        <w:t>-America based on education, culture, and science.</w:t>
      </w:r>
    </w:p>
    <w:p w:rsidRPr="00BC28DC" w:rsidR="00BC28DC" w:rsidP="00BC28DC" w:rsidRDefault="00BC28DC" w14:paraId="7A12B6CC" w14:textId="77777777">
      <w:pPr>
        <w:jc w:val="both"/>
        <w:rPr>
          <w:lang w:val="en-US"/>
        </w:rPr>
      </w:pPr>
    </w:p>
    <w:p w:rsidRPr="00BC28DC" w:rsidR="00BC28DC" w:rsidP="00BC28DC" w:rsidRDefault="00BC28DC" w14:paraId="5792BD61" w14:textId="3962EA9A">
      <w:pPr>
        <w:jc w:val="both"/>
        <w:rPr>
          <w:lang w:val="en-US"/>
        </w:rPr>
      </w:pPr>
      <w:r w:rsidRPr="00BC28DC">
        <w:rPr>
          <w:lang w:val="en-US"/>
        </w:rPr>
        <w:t>We also invite Paulo Pires do Vale, Commissioner of the National Plan for the Arts of Portugal</w:t>
      </w:r>
      <w:r>
        <w:rPr>
          <w:lang w:val="en-US"/>
        </w:rPr>
        <w:t xml:space="preserve"> </w:t>
      </w:r>
      <w:r w:rsidRPr="00BC28DC">
        <w:rPr>
          <w:lang w:val="en-US"/>
        </w:rPr>
        <w:t xml:space="preserve">to share the experience with this initiative, and Pierre Emile </w:t>
      </w:r>
      <w:proofErr w:type="spellStart"/>
      <w:r w:rsidRPr="00BC28DC">
        <w:rPr>
          <w:lang w:val="en-US"/>
        </w:rPr>
        <w:t>Vandoorne</w:t>
      </w:r>
      <w:proofErr w:type="spellEnd"/>
      <w:r w:rsidRPr="00BC28DC">
        <w:rPr>
          <w:lang w:val="en-US"/>
        </w:rPr>
        <w:t>, Director of</w:t>
      </w:r>
      <w:r>
        <w:rPr>
          <w:lang w:val="en-US"/>
        </w:rPr>
        <w:t xml:space="preserve"> </w:t>
      </w:r>
      <w:r w:rsidRPr="00BC28DC">
        <w:rPr>
          <w:lang w:val="en-US"/>
        </w:rPr>
        <w:t>Public Policies in Latin America</w:t>
      </w:r>
      <w:r>
        <w:rPr>
          <w:lang w:val="en-US"/>
        </w:rPr>
        <w:t xml:space="preserve"> at Netflix.</w:t>
      </w:r>
    </w:p>
    <w:p w:rsidRPr="00BC28DC" w:rsidR="00BC28DC" w:rsidP="00BC28DC" w:rsidRDefault="00BC28DC" w14:paraId="33781957" w14:textId="77777777">
      <w:pPr>
        <w:jc w:val="both"/>
        <w:rPr>
          <w:lang w:val="en-US"/>
        </w:rPr>
      </w:pPr>
    </w:p>
    <w:p w:rsidRPr="00BC28DC" w:rsidR="00BC28DC" w:rsidP="00BC28DC" w:rsidRDefault="00BC28DC" w14:paraId="2170F60D" w14:textId="40D9E68A">
      <w:pPr>
        <w:rPr>
          <w:b/>
          <w:bCs/>
          <w:lang w:val="en-US"/>
        </w:rPr>
      </w:pPr>
      <w:r w:rsidRPr="00BC28DC">
        <w:rPr>
          <w:b/>
          <w:bCs/>
          <w:lang w:val="en-US"/>
        </w:rPr>
        <w:t xml:space="preserve">Event </w:t>
      </w:r>
      <w:r>
        <w:rPr>
          <w:b/>
          <w:bCs/>
          <w:lang w:val="en-US"/>
        </w:rPr>
        <w:t>Program</w:t>
      </w:r>
      <w:r w:rsidRPr="00BC28DC">
        <w:rPr>
          <w:b/>
          <w:bCs/>
          <w:lang w:val="en-US"/>
        </w:rPr>
        <w:t>:</w:t>
      </w:r>
    </w:p>
    <w:p w:rsidR="00BC28DC" w:rsidP="00BC28DC" w:rsidRDefault="00BC28DC" w14:paraId="059C033A" w14:textId="77777777">
      <w:pPr>
        <w:jc w:val="both"/>
        <w:rPr>
          <w:lang w:val="en-US"/>
        </w:rPr>
      </w:pPr>
      <w:r w:rsidRPr="00BC28DC">
        <w:rPr>
          <w:lang w:val="en-US"/>
        </w:rPr>
        <w:t xml:space="preserve">The panel </w:t>
      </w:r>
      <w:r w:rsidRPr="00BC28DC">
        <w:rPr>
          <w:i/>
          <w:iCs/>
          <w:lang w:val="en-US"/>
        </w:rPr>
        <w:t xml:space="preserve">“Regional Alliances in Culture, Artistic Education, and Creative Industries in </w:t>
      </w:r>
      <w:proofErr w:type="spellStart"/>
      <w:r w:rsidRPr="00BC28DC">
        <w:rPr>
          <w:i/>
          <w:iCs/>
          <w:lang w:val="en-US"/>
        </w:rPr>
        <w:t>Ibero</w:t>
      </w:r>
      <w:proofErr w:type="spellEnd"/>
      <w:r w:rsidRPr="00BC28DC">
        <w:rPr>
          <w:i/>
          <w:iCs/>
          <w:lang w:val="en-US"/>
        </w:rPr>
        <w:t>-America”</w:t>
      </w:r>
      <w:r w:rsidRPr="00BC28DC">
        <w:rPr>
          <w:lang w:val="en-US"/>
        </w:rPr>
        <w:t xml:space="preserve"> will include:</w:t>
      </w:r>
    </w:p>
    <w:p w:rsidRPr="00BC28DC" w:rsidR="00BC28DC" w:rsidP="00BC28DC" w:rsidRDefault="00BC28DC" w14:paraId="195B0FBB" w14:textId="77777777">
      <w:pPr>
        <w:jc w:val="both"/>
        <w:rPr>
          <w:lang w:val="en-US"/>
        </w:rPr>
      </w:pPr>
    </w:p>
    <w:p w:rsidRPr="00BC28DC" w:rsidR="00BC28DC" w:rsidP="00BC28DC" w:rsidRDefault="00BC28DC" w14:paraId="4D348BE1" w14:textId="77777777">
      <w:pPr>
        <w:jc w:val="both"/>
        <w:rPr>
          <w:b/>
          <w:bCs/>
          <w:lang w:val="en-US"/>
        </w:rPr>
      </w:pPr>
      <w:r w:rsidRPr="00BC28DC">
        <w:rPr>
          <w:b/>
          <w:bCs/>
          <w:lang w:val="en-US"/>
        </w:rPr>
        <w:t>Opening words:</w:t>
      </w:r>
    </w:p>
    <w:p w:rsidRPr="00BC28DC" w:rsidR="00BC28DC" w:rsidP="00BC28DC" w:rsidRDefault="00BC28DC" w14:paraId="73E71F56" w14:textId="7D6B18F7">
      <w:pPr>
        <w:jc w:val="both"/>
        <w:rPr>
          <w:lang w:val="en-US"/>
        </w:rPr>
      </w:pPr>
      <w:r w:rsidRPr="00BC28DC">
        <w:rPr>
          <w:b/>
          <w:bCs/>
          <w:lang w:val="en-US"/>
        </w:rPr>
        <w:t>Mariano Jabonero</w:t>
      </w:r>
      <w:r w:rsidRPr="00BC28DC">
        <w:rPr>
          <w:lang w:val="en-US"/>
        </w:rPr>
        <w:t xml:space="preserve">, Secretary-General of the OEI, will provide an overview of culture and education in </w:t>
      </w:r>
      <w:proofErr w:type="spellStart"/>
      <w:r w:rsidRPr="00BC28DC">
        <w:rPr>
          <w:lang w:val="en-US"/>
        </w:rPr>
        <w:t>Ibero</w:t>
      </w:r>
      <w:proofErr w:type="spellEnd"/>
      <w:r w:rsidRPr="00BC28DC">
        <w:rPr>
          <w:lang w:val="en-US"/>
        </w:rPr>
        <w:t xml:space="preserve">-America. He is the author and co-author of texts and articles on education and culture, has worked as a consultant in education in almost all countries of Latin America and Spain. Jabonero was a professor at the </w:t>
      </w:r>
      <w:proofErr w:type="spellStart"/>
      <w:r w:rsidRPr="00BC28DC">
        <w:rPr>
          <w:lang w:val="en-US"/>
        </w:rPr>
        <w:t>Complutense</w:t>
      </w:r>
      <w:proofErr w:type="spellEnd"/>
      <w:r w:rsidRPr="00BC28DC">
        <w:rPr>
          <w:lang w:val="en-US"/>
        </w:rPr>
        <w:t xml:space="preserve"> University of Madrid and has received numerous distinctions, including the Order of Alfonso X El </w:t>
      </w:r>
      <w:proofErr w:type="spellStart"/>
      <w:r w:rsidRPr="00BC28DC">
        <w:rPr>
          <w:lang w:val="en-US"/>
        </w:rPr>
        <w:t>Sabio</w:t>
      </w:r>
      <w:proofErr w:type="spellEnd"/>
      <w:r w:rsidRPr="00BC28DC">
        <w:rPr>
          <w:lang w:val="en-US"/>
        </w:rPr>
        <w:t xml:space="preserve">. </w:t>
      </w:r>
    </w:p>
    <w:p w:rsidR="00BC28DC" w:rsidP="00BC28DC" w:rsidRDefault="00BC28DC" w14:paraId="5B5C425F" w14:textId="77777777">
      <w:pPr>
        <w:jc w:val="both"/>
        <w:rPr>
          <w:lang w:val="en-US"/>
        </w:rPr>
      </w:pPr>
    </w:p>
    <w:p w:rsidR="00BC28DC" w:rsidP="00BC28DC" w:rsidRDefault="00BC28DC" w14:paraId="04AA15F7" w14:textId="55774343">
      <w:pPr>
        <w:jc w:val="both"/>
        <w:rPr>
          <w:lang w:val="en-US"/>
        </w:rPr>
      </w:pPr>
      <w:r w:rsidRPr="00BC28DC">
        <w:rPr>
          <w:b/>
          <w:bCs/>
          <w:lang w:val="en-US"/>
        </w:rPr>
        <w:t xml:space="preserve">Trinidad </w:t>
      </w:r>
      <w:proofErr w:type="spellStart"/>
      <w:r w:rsidRPr="00BC28DC">
        <w:rPr>
          <w:b/>
          <w:bCs/>
          <w:lang w:val="en-US"/>
        </w:rPr>
        <w:t>Zaldívar</w:t>
      </w:r>
      <w:proofErr w:type="spellEnd"/>
      <w:r w:rsidRPr="00BC28DC">
        <w:rPr>
          <w:lang w:val="en-US"/>
        </w:rPr>
        <w:t>, Head of the Creativity and Culture Unit of the Inter-American Development Bank (IDB), will emphasize the importance of intersectoral collaboration within the creative industries.</w:t>
      </w:r>
    </w:p>
    <w:p w:rsidRPr="00BC28DC" w:rsidR="00BC28DC" w:rsidP="00BC28DC" w:rsidRDefault="00BC28DC" w14:paraId="58BE670A" w14:textId="77777777">
      <w:pPr>
        <w:jc w:val="both"/>
        <w:rPr>
          <w:lang w:val="en-US"/>
        </w:rPr>
      </w:pPr>
    </w:p>
    <w:p w:rsidR="00BC28DC" w:rsidP="00BC28DC" w:rsidRDefault="00BC28DC" w14:paraId="0C19519E" w14:textId="77777777">
      <w:pPr>
        <w:rPr>
          <w:b/>
          <w:bCs/>
          <w:lang w:val="en-US"/>
        </w:rPr>
      </w:pPr>
      <w:r w:rsidRPr="00BC28DC">
        <w:rPr>
          <w:b/>
          <w:bCs/>
          <w:lang w:val="en-US"/>
        </w:rPr>
        <w:t>Invited panelists:</w:t>
      </w:r>
    </w:p>
    <w:p w:rsidRPr="00BC28DC" w:rsidR="00BC28DC" w:rsidP="00BC28DC" w:rsidRDefault="00BC28DC" w14:paraId="29180780" w14:textId="77777777">
      <w:pPr>
        <w:rPr>
          <w:b/>
          <w:bCs/>
          <w:lang w:val="en-US"/>
        </w:rPr>
      </w:pPr>
    </w:p>
    <w:p w:rsidRPr="00BC28DC" w:rsidR="00BC28DC" w:rsidP="00BC28DC" w:rsidRDefault="00BC28DC" w14:paraId="425CC64E" w14:textId="2645F7EF">
      <w:pPr>
        <w:jc w:val="both"/>
        <w:rPr>
          <w:lang w:val="en-US"/>
        </w:rPr>
      </w:pPr>
      <w:r w:rsidRPr="00BC28DC">
        <w:rPr>
          <w:b/>
          <w:bCs/>
          <w:lang w:val="en-US"/>
        </w:rPr>
        <w:t>Alejandra Claros</w:t>
      </w:r>
      <w:r w:rsidRPr="00BC28DC">
        <w:rPr>
          <w:lang w:val="en-US"/>
        </w:rPr>
        <w:t xml:space="preserve">, Secretary-General of CAF, will highlight the contribution of culture and artistic education to the sustainable development of the region, encompassing economic, </w:t>
      </w:r>
      <w:proofErr w:type="gramStart"/>
      <w:r w:rsidRPr="00BC28DC">
        <w:rPr>
          <w:lang w:val="en-US"/>
        </w:rPr>
        <w:t>social</w:t>
      </w:r>
      <w:proofErr w:type="gramEnd"/>
      <w:r>
        <w:rPr>
          <w:lang w:val="en-US"/>
        </w:rPr>
        <w:t xml:space="preserve"> </w:t>
      </w:r>
      <w:r w:rsidRPr="00BC28DC">
        <w:rPr>
          <w:lang w:val="en-US"/>
        </w:rPr>
        <w:t xml:space="preserve">and environmental dimensions. </w:t>
      </w:r>
    </w:p>
    <w:p w:rsidR="00BC28DC" w:rsidP="00BC28DC" w:rsidRDefault="00BC28DC" w14:paraId="7C30891B" w14:textId="75CB784D">
      <w:pPr>
        <w:jc w:val="both"/>
        <w:rPr>
          <w:lang w:val="en-US"/>
        </w:rPr>
      </w:pPr>
      <w:r w:rsidRPr="00BC28DC">
        <w:rPr>
          <w:b/>
          <w:bCs/>
          <w:lang w:val="en-US"/>
        </w:rPr>
        <w:lastRenderedPageBreak/>
        <w:t>João Alegria</w:t>
      </w:r>
      <w:r w:rsidRPr="00BC28DC">
        <w:rPr>
          <w:lang w:val="en-US"/>
        </w:rPr>
        <w:t xml:space="preserve">, Secretary-General of the Roberto </w:t>
      </w:r>
      <w:proofErr w:type="spellStart"/>
      <w:r w:rsidRPr="00BC28DC">
        <w:rPr>
          <w:lang w:val="en-US"/>
        </w:rPr>
        <w:t>Marinho</w:t>
      </w:r>
      <w:proofErr w:type="spellEnd"/>
      <w:r w:rsidRPr="00BC28DC">
        <w:rPr>
          <w:lang w:val="en-US"/>
        </w:rPr>
        <w:t xml:space="preserve"> Foundation, will talk about “</w:t>
      </w:r>
      <w:proofErr w:type="spellStart"/>
      <w:proofErr w:type="gramStart"/>
      <w:r w:rsidRPr="00BC28DC">
        <w:rPr>
          <w:lang w:val="en-US"/>
        </w:rPr>
        <w:t>coliga.digital</w:t>
      </w:r>
      <w:proofErr w:type="spellEnd"/>
      <w:proofErr w:type="gramEnd"/>
      <w:r w:rsidRPr="00BC28DC">
        <w:rPr>
          <w:lang w:val="en-US"/>
        </w:rPr>
        <w:t xml:space="preserve">”, a virtual school of culture and creative economy that offers free professional courses in culture and art. The school, focused on talent development and employment, has more than 53,000 enrollees and gives priority to young people from socially vulnerable regions. João is a professor in the Department of Arts and Design at PUC-Rio and has worked in Brazil's major open television networks. </w:t>
      </w:r>
    </w:p>
    <w:p w:rsidRPr="00BC28DC" w:rsidR="00BC28DC" w:rsidP="00BC28DC" w:rsidRDefault="00BC28DC" w14:paraId="2DF04F42" w14:textId="77777777">
      <w:pPr>
        <w:jc w:val="both"/>
        <w:rPr>
          <w:lang w:val="en-US"/>
        </w:rPr>
      </w:pPr>
    </w:p>
    <w:p w:rsidR="00BC28DC" w:rsidP="00BC28DC" w:rsidRDefault="00BC28DC" w14:paraId="6D08CACA" w14:textId="0189C8C7">
      <w:pPr>
        <w:jc w:val="both"/>
        <w:rPr>
          <w:lang w:val="en-US"/>
        </w:rPr>
      </w:pPr>
      <w:r w:rsidRPr="00BC28DC">
        <w:rPr>
          <w:b/>
          <w:bCs/>
          <w:lang w:val="en-US"/>
        </w:rPr>
        <w:t>Paulo Pires do Vale</w:t>
      </w:r>
      <w:r w:rsidRPr="00BC28DC">
        <w:rPr>
          <w:lang w:val="en-US"/>
        </w:rPr>
        <w:t xml:space="preserve">, Commissioner of the National Plan for the Arts, will share reflections on the Portuguese initiative of the Ministries of Culture and Education, which brings the arts, heritage, and culture closer to citizens, especially children and young people. Pires do Vale holds a </w:t>
      </w:r>
      <w:proofErr w:type="gramStart"/>
      <w:r w:rsidRPr="00BC28DC">
        <w:rPr>
          <w:lang w:val="en-US"/>
        </w:rPr>
        <w:t>master's degree in Philosophy</w:t>
      </w:r>
      <w:proofErr w:type="gramEnd"/>
      <w:r w:rsidRPr="00BC28DC">
        <w:rPr>
          <w:lang w:val="en-US"/>
        </w:rPr>
        <w:t xml:space="preserve"> and is the author of several books and articles.</w:t>
      </w:r>
    </w:p>
    <w:p w:rsidRPr="00BC28DC" w:rsidR="00BC28DC" w:rsidP="00BC28DC" w:rsidRDefault="00BC28DC" w14:paraId="6C4831BC" w14:textId="77777777">
      <w:pPr>
        <w:jc w:val="both"/>
        <w:rPr>
          <w:lang w:val="en-US"/>
        </w:rPr>
      </w:pPr>
    </w:p>
    <w:p w:rsidRPr="00BC28DC" w:rsidR="00BC28DC" w:rsidP="00BC28DC" w:rsidRDefault="00BC28DC" w14:paraId="05589C80" w14:textId="77777777">
      <w:pPr>
        <w:jc w:val="both"/>
        <w:rPr>
          <w:lang w:val="en-US"/>
        </w:rPr>
      </w:pPr>
      <w:r w:rsidRPr="00BC28DC">
        <w:rPr>
          <w:b/>
          <w:bCs/>
          <w:lang w:val="en-US"/>
        </w:rPr>
        <w:t xml:space="preserve">Pierre Emile </w:t>
      </w:r>
      <w:proofErr w:type="spellStart"/>
      <w:r w:rsidRPr="00BC28DC">
        <w:rPr>
          <w:b/>
          <w:bCs/>
          <w:lang w:val="en-US"/>
        </w:rPr>
        <w:t>Vandoorne</w:t>
      </w:r>
      <w:proofErr w:type="spellEnd"/>
      <w:r w:rsidRPr="00BC28DC">
        <w:rPr>
          <w:lang w:val="en-US"/>
        </w:rPr>
        <w:t>, Director of Netflix for Public Policies in Latin America,</w:t>
      </w:r>
    </w:p>
    <w:p w:rsidR="00BC28DC" w:rsidP="00BC28DC" w:rsidRDefault="00BC28DC" w14:paraId="33788A61" w14:textId="77777777">
      <w:pPr>
        <w:jc w:val="both"/>
        <w:rPr>
          <w:lang w:val="en-US"/>
        </w:rPr>
      </w:pPr>
      <w:r w:rsidRPr="00BC28DC">
        <w:rPr>
          <w:lang w:val="en-US"/>
        </w:rPr>
        <w:t xml:space="preserve">will share the importance of the public and private sectors in the ongoing development of the creative </w:t>
      </w:r>
      <w:proofErr w:type="gramStart"/>
      <w:r w:rsidRPr="00BC28DC">
        <w:rPr>
          <w:lang w:val="en-US"/>
        </w:rPr>
        <w:t>industry</w:t>
      </w:r>
      <w:proofErr w:type="gramEnd"/>
    </w:p>
    <w:p w:rsidRPr="00BC28DC" w:rsidR="00BC28DC" w:rsidP="00BC28DC" w:rsidRDefault="00BC28DC" w14:paraId="705B201D" w14:textId="77777777">
      <w:pPr>
        <w:jc w:val="both"/>
        <w:rPr>
          <w:lang w:val="en-US"/>
        </w:rPr>
      </w:pPr>
    </w:p>
    <w:p w:rsidRPr="00BC28DC" w:rsidR="00BC28DC" w:rsidP="00BC28DC" w:rsidRDefault="00BC28DC" w14:paraId="326187B3" w14:textId="77777777">
      <w:pPr>
        <w:jc w:val="both"/>
        <w:rPr>
          <w:lang w:val="en-US"/>
        </w:rPr>
      </w:pPr>
      <w:r w:rsidRPr="00BC28DC">
        <w:rPr>
          <w:b/>
          <w:bCs/>
          <w:lang w:val="en-US"/>
        </w:rPr>
        <w:t>Raphael Callou</w:t>
      </w:r>
      <w:r w:rsidRPr="00BC28DC">
        <w:rPr>
          <w:lang w:val="en-US"/>
        </w:rPr>
        <w:t xml:space="preserve">, General Director of Culture at the OEI, who will share the experiences developed by the OEI from the projects executed in </w:t>
      </w:r>
      <w:proofErr w:type="spellStart"/>
      <w:r w:rsidRPr="00BC28DC">
        <w:rPr>
          <w:lang w:val="en-US"/>
        </w:rPr>
        <w:t>Ibero</w:t>
      </w:r>
      <w:proofErr w:type="spellEnd"/>
      <w:r w:rsidRPr="00BC28DC">
        <w:rPr>
          <w:lang w:val="en-US"/>
        </w:rPr>
        <w:t>-America, focusing on inclusion and dialogue with local communities and territories of Rio de Janeiro (Brazil).</w:t>
      </w:r>
    </w:p>
    <w:p w:rsidRPr="00BC28DC" w:rsidR="00BC28DC" w:rsidP="00BC28DC" w:rsidRDefault="00BC28DC" w14:paraId="629FBD69" w14:textId="77777777">
      <w:pPr>
        <w:jc w:val="both"/>
        <w:rPr>
          <w:lang w:val="en-US"/>
        </w:rPr>
      </w:pPr>
    </w:p>
    <w:p w:rsidR="00BC28DC" w:rsidP="00BC28DC" w:rsidRDefault="00BC28DC" w14:paraId="253247C1" w14:textId="77777777">
      <w:pPr>
        <w:jc w:val="both"/>
        <w:rPr>
          <w:lang w:val="en-US"/>
        </w:rPr>
      </w:pPr>
      <w:r w:rsidRPr="00BC28DC">
        <w:rPr>
          <w:b/>
          <w:bCs/>
          <w:lang w:val="en-US"/>
        </w:rPr>
        <w:t>Raquel Fernández</w:t>
      </w:r>
      <w:r w:rsidRPr="00BC28DC">
        <w:rPr>
          <w:lang w:val="en-US"/>
        </w:rPr>
        <w:t>, Sector Specialist - Education (IDB), who will share the transformative effects of diversity and inclusion in the Sandbox Audiovisual pilot project.</w:t>
      </w:r>
    </w:p>
    <w:p w:rsidRPr="00BC28DC" w:rsidR="00BC28DC" w:rsidP="00BC28DC" w:rsidRDefault="00BC28DC" w14:paraId="61C09BAF" w14:textId="77777777">
      <w:pPr>
        <w:jc w:val="both"/>
        <w:rPr>
          <w:lang w:val="en-US"/>
        </w:rPr>
      </w:pPr>
    </w:p>
    <w:p w:rsidRPr="00BC28DC" w:rsidR="00BC28DC" w:rsidP="00BC28DC" w:rsidRDefault="00BC28DC" w14:paraId="14F76C17" w14:textId="77777777">
      <w:pPr>
        <w:jc w:val="both"/>
        <w:rPr>
          <w:lang w:val="en-US"/>
        </w:rPr>
      </w:pPr>
      <w:r w:rsidRPr="00BC28DC">
        <w:rPr>
          <w:b/>
          <w:bCs/>
          <w:lang w:val="en-US"/>
        </w:rPr>
        <w:t xml:space="preserve">Alejandra </w:t>
      </w:r>
      <w:proofErr w:type="spellStart"/>
      <w:r w:rsidRPr="00BC28DC">
        <w:rPr>
          <w:b/>
          <w:bCs/>
          <w:lang w:val="en-US"/>
        </w:rPr>
        <w:t>Luzardo</w:t>
      </w:r>
      <w:proofErr w:type="spellEnd"/>
      <w:r w:rsidRPr="00BC28DC">
        <w:rPr>
          <w:lang w:val="en-US"/>
        </w:rPr>
        <w:t xml:space="preserve">, Leader of Innovation and Creativity at the IDB. International speaker, author, and recognized as one of the leading experts in Latin America's creative industries. Will </w:t>
      </w:r>
      <w:r w:rsidRPr="00BC28DC">
        <w:rPr>
          <w:b/>
          <w:bCs/>
          <w:lang w:val="en-US"/>
        </w:rPr>
        <w:t>moderate the panel</w:t>
      </w:r>
      <w:r w:rsidRPr="00BC28DC">
        <w:rPr>
          <w:lang w:val="en-US"/>
        </w:rPr>
        <w:t>.</w:t>
      </w:r>
    </w:p>
    <w:p w:rsidRPr="00BC28DC" w:rsidR="00BC28DC" w:rsidP="00BC28DC" w:rsidRDefault="00BC28DC" w14:paraId="72FA71F0" w14:textId="77777777">
      <w:pPr>
        <w:rPr>
          <w:lang w:val="en-US"/>
        </w:rPr>
      </w:pPr>
    </w:p>
    <w:p w:rsidRPr="00BC28DC" w:rsidR="00BC28DC" w:rsidP="00BC28DC" w:rsidRDefault="00BC28DC" w14:paraId="0CF1FE40" w14:textId="77777777">
      <w:pPr>
        <w:rPr>
          <w:lang w:val="en-US"/>
        </w:rPr>
      </w:pPr>
      <w:r w:rsidRPr="00BC28DC">
        <w:rPr>
          <w:b/>
          <w:bCs/>
          <w:lang w:val="en-US"/>
        </w:rPr>
        <w:t>Methodology</w:t>
      </w:r>
      <w:r w:rsidRPr="00BC28DC">
        <w:rPr>
          <w:lang w:val="en-US"/>
        </w:rPr>
        <w:t>:</w:t>
      </w:r>
    </w:p>
    <w:p w:rsidRPr="00BC28DC" w:rsidR="00BC28DC" w:rsidP="00BC28DC" w:rsidRDefault="00BC28DC" w14:paraId="3AB38CAE" w14:textId="77777777">
      <w:pPr>
        <w:rPr>
          <w:lang w:val="en-US"/>
        </w:rPr>
      </w:pPr>
      <w:r w:rsidRPr="00BC28DC">
        <w:rPr>
          <w:lang w:val="en-US"/>
        </w:rPr>
        <w:t>Online discussion panel</w:t>
      </w:r>
    </w:p>
    <w:p w:rsidRPr="00BC28DC" w:rsidR="00BC28DC" w:rsidP="00BC28DC" w:rsidRDefault="00BC28DC" w14:paraId="1528C83B" w14:textId="77777777">
      <w:pPr>
        <w:rPr>
          <w:lang w:val="en-US"/>
        </w:rPr>
      </w:pPr>
    </w:p>
    <w:p w:rsidR="00BC28DC" w:rsidP="00BC28DC" w:rsidRDefault="00BC28DC" w14:paraId="58962AD1" w14:textId="24203A0F">
      <w:pPr>
        <w:rPr>
          <w:lang w:val="en-US"/>
        </w:rPr>
      </w:pPr>
      <w:r w:rsidRPr="00BC28DC">
        <w:rPr>
          <w:lang w:val="en-US"/>
        </w:rPr>
        <w:t>Follow the panel Regional Alliances in Culture, Artistic Education</w:t>
      </w:r>
      <w:r>
        <w:rPr>
          <w:lang w:val="en-US"/>
        </w:rPr>
        <w:t xml:space="preserve"> </w:t>
      </w:r>
      <w:r w:rsidRPr="00BC28DC">
        <w:rPr>
          <w:lang w:val="en-US"/>
        </w:rPr>
        <w:t xml:space="preserve">and Creative Industries in </w:t>
      </w:r>
      <w:proofErr w:type="spellStart"/>
      <w:r w:rsidRPr="00BC28DC">
        <w:rPr>
          <w:lang w:val="en-US"/>
        </w:rPr>
        <w:t>Ibero</w:t>
      </w:r>
      <w:proofErr w:type="spellEnd"/>
      <w:r w:rsidRPr="00BC28DC">
        <w:rPr>
          <w:lang w:val="en-US"/>
        </w:rPr>
        <w:t xml:space="preserve">-America through the following links to </w:t>
      </w:r>
      <w:r>
        <w:rPr>
          <w:lang w:val="en-US"/>
        </w:rPr>
        <w:t>watch</w:t>
      </w:r>
      <w:r w:rsidRPr="00BC28DC">
        <w:rPr>
          <w:lang w:val="en-US"/>
        </w:rPr>
        <w:t xml:space="preserve"> the event in Spanish and English:</w:t>
      </w:r>
    </w:p>
    <w:p w:rsidRPr="00BC28DC" w:rsidR="00BC28DC" w:rsidP="00BC28DC" w:rsidRDefault="00BC28DC" w14:paraId="16843FF2" w14:textId="77777777">
      <w:pPr>
        <w:rPr>
          <w:lang w:val="en-US"/>
        </w:rPr>
      </w:pPr>
    </w:p>
    <w:p w:rsidRPr="00BC28DC" w:rsidR="00BC28DC" w:rsidP="00BC28DC" w:rsidRDefault="00BC28DC" w14:paraId="13F57449" w14:textId="3AF6509F">
      <w:pPr>
        <w:rPr>
          <w:lang w:val="en-US"/>
        </w:rPr>
      </w:pPr>
      <w:r w:rsidRPr="00BC28DC">
        <w:rPr>
          <w:lang w:val="en-US"/>
        </w:rPr>
        <w:t xml:space="preserve">Link for the panel in Spanish: </w:t>
      </w:r>
      <w:hyperlink w:history="1" r:id="rId5">
        <w:r w:rsidRPr="00E7758B">
          <w:rPr>
            <w:rStyle w:val="Hyperlink"/>
            <w:lang w:val="en-US"/>
          </w:rPr>
          <w:t>www.youtube.com/@oei</w:t>
        </w:r>
      </w:hyperlink>
      <w:r>
        <w:rPr>
          <w:lang w:val="en-US"/>
        </w:rPr>
        <w:t xml:space="preserve"> </w:t>
      </w:r>
    </w:p>
    <w:p w:rsidRPr="00BC28DC" w:rsidR="00BC28DC" w:rsidP="00BC28DC" w:rsidRDefault="00BC28DC" w14:paraId="4A7ADEA0" w14:textId="6CB73DC4">
      <w:pPr>
        <w:rPr>
          <w:lang w:val="en-US"/>
        </w:rPr>
      </w:pPr>
      <w:r w:rsidRPr="00BC28DC">
        <w:rPr>
          <w:lang w:val="en-US"/>
        </w:rPr>
        <w:t xml:space="preserve">Link for the panel in English: </w:t>
      </w:r>
      <w:hyperlink w:history="1" r:id="rId6">
        <w:r w:rsidRPr="00E7758B">
          <w:rPr>
            <w:rStyle w:val="Hyperlink"/>
            <w:lang w:val="en-US"/>
          </w:rPr>
          <w:t>www.youtube.com/@oei</w:t>
        </w:r>
      </w:hyperlink>
      <w:r>
        <w:rPr>
          <w:lang w:val="en-US"/>
        </w:rPr>
        <w:t xml:space="preserve"> </w:t>
      </w:r>
    </w:p>
    <w:p w:rsidRPr="00BC28DC" w:rsidR="00BC28DC" w:rsidP="00BC28DC" w:rsidRDefault="00BC28DC" w14:paraId="66BB6C40" w14:textId="77777777">
      <w:pPr>
        <w:rPr>
          <w:lang w:val="en-US"/>
        </w:rPr>
      </w:pPr>
    </w:p>
    <w:p w:rsidRPr="00BC28DC" w:rsidR="00BC28DC" w:rsidP="00BC28DC" w:rsidRDefault="00BC28DC" w14:paraId="3F34C212" w14:textId="77777777">
      <w:pPr>
        <w:rPr>
          <w:lang w:val="en-US"/>
        </w:rPr>
      </w:pPr>
    </w:p>
    <w:p w:rsidRPr="00BC28DC" w:rsidR="00BC28DC" w:rsidP="00BC28DC" w:rsidRDefault="00BC28DC" w14:paraId="6605F8D0" w14:textId="77777777">
      <w:pPr>
        <w:rPr>
          <w:lang w:val="en-US"/>
        </w:rPr>
      </w:pPr>
    </w:p>
    <w:p w:rsidRPr="00BC28DC" w:rsidR="00BC28DC" w:rsidP="00BC28DC" w:rsidRDefault="00BC28DC" w14:paraId="65B0E7C7" w14:textId="77777777">
      <w:pPr>
        <w:rPr>
          <w:vanish/>
        </w:rPr>
      </w:pPr>
      <w:r w:rsidRPr="00BC28DC">
        <w:rPr>
          <w:vanish/>
        </w:rPr>
        <w:t>Parte inferior do formulário</w:t>
      </w:r>
    </w:p>
    <w:p w:rsidRPr="00BC28DC" w:rsidR="00BC28DC" w:rsidRDefault="00BC28DC" w14:paraId="79A3BB8B" w14:textId="77777777">
      <w:pPr>
        <w:rPr>
          <w:lang w:val="en-US"/>
        </w:rPr>
      </w:pPr>
    </w:p>
    <w:sectPr w:rsidRPr="00BC28DC" w:rsidR="00BC28D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DC"/>
    <w:rsid w:val="00BC28DC"/>
    <w:rsid w:val="54EA1443"/>
    <w:rsid w:val="6D339F22"/>
  </w:rsids>
  <m:mathPr>
    <m:mathFont m:val="Cambria Math"/>
    <m:brkBin m:val="before"/>
    <m:brkBinSub m:val="--"/>
    <m:smallFrac m:val="0"/>
    <m:dispDef/>
    <m:lMargin m:val="0"/>
    <m:rMargin m:val="0"/>
    <m:defJc m:val="centerGroup"/>
    <m:wrapIndent m:val="1440"/>
    <m:intLim m:val="subSup"/>
    <m:naryLim m:val="undOvr"/>
  </m:mathPr>
  <w:themeFontLang w:val="pt-ES"/>
  <w:clrSchemeMapping w:bg1="light1" w:t1="dark1" w:bg2="light2" w:t2="dark2" w:accent1="accent1" w:accent2="accent2" w:accent3="accent3" w:accent4="accent4" w:accent5="accent5" w:accent6="accent6" w:hyperlink="hyperlink" w:followedHyperlink="followedHyperlink"/>
  <w:decimalSymbol w:val=","/>
  <w:listSeparator w:val=";"/>
  <w14:docId w14:val="6494AF9E"/>
  <w15:chartTrackingRefBased/>
  <w15:docId w15:val="{E4A8384E-CA9E-7B4D-939D-11CF60C0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pt-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Hyperlink">
    <w:name w:val="Hyperlink"/>
    <w:basedOn w:val="Fontepargpadro"/>
    <w:uiPriority w:val="99"/>
    <w:unhideWhenUsed/>
    <w:rsid w:val="00BC28DC"/>
    <w:rPr>
      <w:color w:val="0563C1" w:themeColor="hyperlink"/>
      <w:u w:val="single"/>
    </w:rPr>
  </w:style>
  <w:style w:type="character" w:styleId="MenoPendente">
    <w:name w:val="Unresolved Mention"/>
    <w:basedOn w:val="Fontepargpadro"/>
    <w:uiPriority w:val="99"/>
    <w:semiHidden/>
    <w:unhideWhenUsed/>
    <w:rsid w:val="00BC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1045">
      <w:bodyDiv w:val="1"/>
      <w:marLeft w:val="0"/>
      <w:marRight w:val="0"/>
      <w:marTop w:val="0"/>
      <w:marBottom w:val="0"/>
      <w:divBdr>
        <w:top w:val="none" w:sz="0" w:space="0" w:color="auto"/>
        <w:left w:val="none" w:sz="0" w:space="0" w:color="auto"/>
        <w:bottom w:val="none" w:sz="0" w:space="0" w:color="auto"/>
        <w:right w:val="none" w:sz="0" w:space="0" w:color="auto"/>
      </w:divBdr>
      <w:divsChild>
        <w:div w:id="688028699">
          <w:marLeft w:val="0"/>
          <w:marRight w:val="0"/>
          <w:marTop w:val="0"/>
          <w:marBottom w:val="0"/>
          <w:divBdr>
            <w:top w:val="single" w:sz="2" w:space="0" w:color="D9D9E3"/>
            <w:left w:val="single" w:sz="2" w:space="0" w:color="D9D9E3"/>
            <w:bottom w:val="single" w:sz="2" w:space="0" w:color="D9D9E3"/>
            <w:right w:val="single" w:sz="2" w:space="0" w:color="D9D9E3"/>
          </w:divBdr>
          <w:divsChild>
            <w:div w:id="111751386">
              <w:marLeft w:val="0"/>
              <w:marRight w:val="0"/>
              <w:marTop w:val="0"/>
              <w:marBottom w:val="0"/>
              <w:divBdr>
                <w:top w:val="single" w:sz="2" w:space="0" w:color="D9D9E3"/>
                <w:left w:val="single" w:sz="2" w:space="0" w:color="D9D9E3"/>
                <w:bottom w:val="single" w:sz="2" w:space="0" w:color="D9D9E3"/>
                <w:right w:val="single" w:sz="2" w:space="0" w:color="D9D9E3"/>
              </w:divBdr>
              <w:divsChild>
                <w:div w:id="237640552">
                  <w:marLeft w:val="0"/>
                  <w:marRight w:val="0"/>
                  <w:marTop w:val="0"/>
                  <w:marBottom w:val="0"/>
                  <w:divBdr>
                    <w:top w:val="single" w:sz="2" w:space="0" w:color="D9D9E3"/>
                    <w:left w:val="single" w:sz="2" w:space="0" w:color="D9D9E3"/>
                    <w:bottom w:val="single" w:sz="2" w:space="0" w:color="D9D9E3"/>
                    <w:right w:val="single" w:sz="2" w:space="0" w:color="D9D9E3"/>
                  </w:divBdr>
                  <w:divsChild>
                    <w:div w:id="2120174287">
                      <w:marLeft w:val="0"/>
                      <w:marRight w:val="0"/>
                      <w:marTop w:val="0"/>
                      <w:marBottom w:val="0"/>
                      <w:divBdr>
                        <w:top w:val="single" w:sz="2" w:space="0" w:color="D9D9E3"/>
                        <w:left w:val="single" w:sz="2" w:space="0" w:color="D9D9E3"/>
                        <w:bottom w:val="single" w:sz="2" w:space="0" w:color="D9D9E3"/>
                        <w:right w:val="single" w:sz="2" w:space="0" w:color="D9D9E3"/>
                      </w:divBdr>
                      <w:divsChild>
                        <w:div w:id="22095367">
                          <w:marLeft w:val="0"/>
                          <w:marRight w:val="0"/>
                          <w:marTop w:val="0"/>
                          <w:marBottom w:val="0"/>
                          <w:divBdr>
                            <w:top w:val="single" w:sz="2" w:space="0" w:color="D9D9E3"/>
                            <w:left w:val="single" w:sz="2" w:space="0" w:color="D9D9E3"/>
                            <w:bottom w:val="single" w:sz="2" w:space="0" w:color="D9D9E3"/>
                            <w:right w:val="single" w:sz="2" w:space="0" w:color="D9D9E3"/>
                          </w:divBdr>
                          <w:divsChild>
                            <w:div w:id="1954631379">
                              <w:marLeft w:val="0"/>
                              <w:marRight w:val="0"/>
                              <w:marTop w:val="100"/>
                              <w:marBottom w:val="100"/>
                              <w:divBdr>
                                <w:top w:val="single" w:sz="2" w:space="0" w:color="D9D9E3"/>
                                <w:left w:val="single" w:sz="2" w:space="0" w:color="D9D9E3"/>
                                <w:bottom w:val="single" w:sz="2" w:space="0" w:color="D9D9E3"/>
                                <w:right w:val="single" w:sz="2" w:space="0" w:color="D9D9E3"/>
                              </w:divBdr>
                              <w:divsChild>
                                <w:div w:id="483279946">
                                  <w:marLeft w:val="0"/>
                                  <w:marRight w:val="0"/>
                                  <w:marTop w:val="0"/>
                                  <w:marBottom w:val="0"/>
                                  <w:divBdr>
                                    <w:top w:val="single" w:sz="2" w:space="0" w:color="D9D9E3"/>
                                    <w:left w:val="single" w:sz="2" w:space="0" w:color="D9D9E3"/>
                                    <w:bottom w:val="single" w:sz="2" w:space="0" w:color="D9D9E3"/>
                                    <w:right w:val="single" w:sz="2" w:space="0" w:color="D9D9E3"/>
                                  </w:divBdr>
                                  <w:divsChild>
                                    <w:div w:id="237061169">
                                      <w:marLeft w:val="0"/>
                                      <w:marRight w:val="0"/>
                                      <w:marTop w:val="0"/>
                                      <w:marBottom w:val="0"/>
                                      <w:divBdr>
                                        <w:top w:val="single" w:sz="2" w:space="0" w:color="D9D9E3"/>
                                        <w:left w:val="single" w:sz="2" w:space="0" w:color="D9D9E3"/>
                                        <w:bottom w:val="single" w:sz="2" w:space="0" w:color="D9D9E3"/>
                                        <w:right w:val="single" w:sz="2" w:space="0" w:color="D9D9E3"/>
                                      </w:divBdr>
                                      <w:divsChild>
                                        <w:div w:id="520702661">
                                          <w:marLeft w:val="0"/>
                                          <w:marRight w:val="0"/>
                                          <w:marTop w:val="0"/>
                                          <w:marBottom w:val="0"/>
                                          <w:divBdr>
                                            <w:top w:val="single" w:sz="2" w:space="0" w:color="D9D9E3"/>
                                            <w:left w:val="single" w:sz="2" w:space="0" w:color="D9D9E3"/>
                                            <w:bottom w:val="single" w:sz="2" w:space="0" w:color="D9D9E3"/>
                                            <w:right w:val="single" w:sz="2" w:space="0" w:color="D9D9E3"/>
                                          </w:divBdr>
                                          <w:divsChild>
                                            <w:div w:id="1608807766">
                                              <w:marLeft w:val="0"/>
                                              <w:marRight w:val="0"/>
                                              <w:marTop w:val="0"/>
                                              <w:marBottom w:val="0"/>
                                              <w:divBdr>
                                                <w:top w:val="single" w:sz="2" w:space="0" w:color="D9D9E3"/>
                                                <w:left w:val="single" w:sz="2" w:space="0" w:color="D9D9E3"/>
                                                <w:bottom w:val="single" w:sz="2" w:space="0" w:color="D9D9E3"/>
                                                <w:right w:val="single" w:sz="2" w:space="0" w:color="D9D9E3"/>
                                              </w:divBdr>
                                              <w:divsChild>
                                                <w:div w:id="1318804005">
                                                  <w:marLeft w:val="0"/>
                                                  <w:marRight w:val="0"/>
                                                  <w:marTop w:val="0"/>
                                                  <w:marBottom w:val="0"/>
                                                  <w:divBdr>
                                                    <w:top w:val="single" w:sz="2" w:space="0" w:color="D9D9E3"/>
                                                    <w:left w:val="single" w:sz="2" w:space="0" w:color="D9D9E3"/>
                                                    <w:bottom w:val="single" w:sz="2" w:space="0" w:color="D9D9E3"/>
                                                    <w:right w:val="single" w:sz="2" w:space="0" w:color="D9D9E3"/>
                                                  </w:divBdr>
                                                  <w:divsChild>
                                                    <w:div w:id="186385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5181582">
          <w:marLeft w:val="0"/>
          <w:marRight w:val="0"/>
          <w:marTop w:val="0"/>
          <w:marBottom w:val="0"/>
          <w:divBdr>
            <w:top w:val="none" w:sz="0" w:space="0" w:color="auto"/>
            <w:left w:val="none" w:sz="0" w:space="0" w:color="auto"/>
            <w:bottom w:val="none" w:sz="0" w:space="0" w:color="auto"/>
            <w:right w:val="none" w:sz="0" w:space="0" w:color="auto"/>
          </w:divBdr>
          <w:divsChild>
            <w:div w:id="3213760">
              <w:marLeft w:val="0"/>
              <w:marRight w:val="0"/>
              <w:marTop w:val="0"/>
              <w:marBottom w:val="0"/>
              <w:divBdr>
                <w:top w:val="single" w:sz="2" w:space="0" w:color="D9D9E3"/>
                <w:left w:val="single" w:sz="2" w:space="0" w:color="D9D9E3"/>
                <w:bottom w:val="single" w:sz="2" w:space="0" w:color="D9D9E3"/>
                <w:right w:val="single" w:sz="2" w:space="0" w:color="D9D9E3"/>
              </w:divBdr>
              <w:divsChild>
                <w:div w:id="1259749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80042277">
      <w:bodyDiv w:val="1"/>
      <w:marLeft w:val="0"/>
      <w:marRight w:val="0"/>
      <w:marTop w:val="0"/>
      <w:marBottom w:val="0"/>
      <w:divBdr>
        <w:top w:val="none" w:sz="0" w:space="0" w:color="auto"/>
        <w:left w:val="none" w:sz="0" w:space="0" w:color="auto"/>
        <w:bottom w:val="none" w:sz="0" w:space="0" w:color="auto"/>
        <w:right w:val="none" w:sz="0" w:space="0" w:color="auto"/>
      </w:divBdr>
      <w:divsChild>
        <w:div w:id="549000784">
          <w:marLeft w:val="0"/>
          <w:marRight w:val="0"/>
          <w:marTop w:val="0"/>
          <w:marBottom w:val="0"/>
          <w:divBdr>
            <w:top w:val="single" w:sz="2" w:space="0" w:color="D9D9E3"/>
            <w:left w:val="single" w:sz="2" w:space="0" w:color="D9D9E3"/>
            <w:bottom w:val="single" w:sz="2" w:space="0" w:color="D9D9E3"/>
            <w:right w:val="single" w:sz="2" w:space="0" w:color="D9D9E3"/>
          </w:divBdr>
          <w:divsChild>
            <w:div w:id="1553618657">
              <w:marLeft w:val="0"/>
              <w:marRight w:val="0"/>
              <w:marTop w:val="0"/>
              <w:marBottom w:val="0"/>
              <w:divBdr>
                <w:top w:val="single" w:sz="2" w:space="0" w:color="D9D9E3"/>
                <w:left w:val="single" w:sz="2" w:space="0" w:color="D9D9E3"/>
                <w:bottom w:val="single" w:sz="2" w:space="0" w:color="D9D9E3"/>
                <w:right w:val="single" w:sz="2" w:space="0" w:color="D9D9E3"/>
              </w:divBdr>
              <w:divsChild>
                <w:div w:id="901256072">
                  <w:marLeft w:val="0"/>
                  <w:marRight w:val="0"/>
                  <w:marTop w:val="0"/>
                  <w:marBottom w:val="0"/>
                  <w:divBdr>
                    <w:top w:val="single" w:sz="2" w:space="0" w:color="D9D9E3"/>
                    <w:left w:val="single" w:sz="2" w:space="0" w:color="D9D9E3"/>
                    <w:bottom w:val="single" w:sz="2" w:space="0" w:color="D9D9E3"/>
                    <w:right w:val="single" w:sz="2" w:space="0" w:color="D9D9E3"/>
                  </w:divBdr>
                  <w:divsChild>
                    <w:div w:id="956133939">
                      <w:marLeft w:val="0"/>
                      <w:marRight w:val="0"/>
                      <w:marTop w:val="0"/>
                      <w:marBottom w:val="0"/>
                      <w:divBdr>
                        <w:top w:val="single" w:sz="2" w:space="0" w:color="D9D9E3"/>
                        <w:left w:val="single" w:sz="2" w:space="0" w:color="D9D9E3"/>
                        <w:bottom w:val="single" w:sz="2" w:space="0" w:color="D9D9E3"/>
                        <w:right w:val="single" w:sz="2" w:space="0" w:color="D9D9E3"/>
                      </w:divBdr>
                      <w:divsChild>
                        <w:div w:id="1320884978">
                          <w:marLeft w:val="0"/>
                          <w:marRight w:val="0"/>
                          <w:marTop w:val="0"/>
                          <w:marBottom w:val="0"/>
                          <w:divBdr>
                            <w:top w:val="single" w:sz="2" w:space="0" w:color="D9D9E3"/>
                            <w:left w:val="single" w:sz="2" w:space="0" w:color="D9D9E3"/>
                            <w:bottom w:val="single" w:sz="2" w:space="0" w:color="D9D9E3"/>
                            <w:right w:val="single" w:sz="2" w:space="0" w:color="D9D9E3"/>
                          </w:divBdr>
                          <w:divsChild>
                            <w:div w:id="1078476423">
                              <w:marLeft w:val="0"/>
                              <w:marRight w:val="0"/>
                              <w:marTop w:val="100"/>
                              <w:marBottom w:val="100"/>
                              <w:divBdr>
                                <w:top w:val="single" w:sz="2" w:space="0" w:color="D9D9E3"/>
                                <w:left w:val="single" w:sz="2" w:space="0" w:color="D9D9E3"/>
                                <w:bottom w:val="single" w:sz="2" w:space="0" w:color="D9D9E3"/>
                                <w:right w:val="single" w:sz="2" w:space="0" w:color="D9D9E3"/>
                              </w:divBdr>
                              <w:divsChild>
                                <w:div w:id="484782055">
                                  <w:marLeft w:val="0"/>
                                  <w:marRight w:val="0"/>
                                  <w:marTop w:val="0"/>
                                  <w:marBottom w:val="0"/>
                                  <w:divBdr>
                                    <w:top w:val="single" w:sz="2" w:space="0" w:color="D9D9E3"/>
                                    <w:left w:val="single" w:sz="2" w:space="0" w:color="D9D9E3"/>
                                    <w:bottom w:val="single" w:sz="2" w:space="0" w:color="D9D9E3"/>
                                    <w:right w:val="single" w:sz="2" w:space="0" w:color="D9D9E3"/>
                                  </w:divBdr>
                                  <w:divsChild>
                                    <w:div w:id="1775593373">
                                      <w:marLeft w:val="0"/>
                                      <w:marRight w:val="0"/>
                                      <w:marTop w:val="0"/>
                                      <w:marBottom w:val="0"/>
                                      <w:divBdr>
                                        <w:top w:val="single" w:sz="2" w:space="0" w:color="D9D9E3"/>
                                        <w:left w:val="single" w:sz="2" w:space="0" w:color="D9D9E3"/>
                                        <w:bottom w:val="single" w:sz="2" w:space="0" w:color="D9D9E3"/>
                                        <w:right w:val="single" w:sz="2" w:space="0" w:color="D9D9E3"/>
                                      </w:divBdr>
                                      <w:divsChild>
                                        <w:div w:id="2137143282">
                                          <w:marLeft w:val="0"/>
                                          <w:marRight w:val="0"/>
                                          <w:marTop w:val="0"/>
                                          <w:marBottom w:val="0"/>
                                          <w:divBdr>
                                            <w:top w:val="single" w:sz="2" w:space="0" w:color="D9D9E3"/>
                                            <w:left w:val="single" w:sz="2" w:space="0" w:color="D9D9E3"/>
                                            <w:bottom w:val="single" w:sz="2" w:space="0" w:color="D9D9E3"/>
                                            <w:right w:val="single" w:sz="2" w:space="0" w:color="D9D9E3"/>
                                          </w:divBdr>
                                          <w:divsChild>
                                            <w:div w:id="1050764982">
                                              <w:marLeft w:val="0"/>
                                              <w:marRight w:val="0"/>
                                              <w:marTop w:val="0"/>
                                              <w:marBottom w:val="0"/>
                                              <w:divBdr>
                                                <w:top w:val="single" w:sz="2" w:space="0" w:color="D9D9E3"/>
                                                <w:left w:val="single" w:sz="2" w:space="0" w:color="D9D9E3"/>
                                                <w:bottom w:val="single" w:sz="2" w:space="0" w:color="D9D9E3"/>
                                                <w:right w:val="single" w:sz="2" w:space="0" w:color="D9D9E3"/>
                                              </w:divBdr>
                                              <w:divsChild>
                                                <w:div w:id="1859392208">
                                                  <w:marLeft w:val="0"/>
                                                  <w:marRight w:val="0"/>
                                                  <w:marTop w:val="0"/>
                                                  <w:marBottom w:val="0"/>
                                                  <w:divBdr>
                                                    <w:top w:val="single" w:sz="2" w:space="0" w:color="D9D9E3"/>
                                                    <w:left w:val="single" w:sz="2" w:space="0" w:color="D9D9E3"/>
                                                    <w:bottom w:val="single" w:sz="2" w:space="0" w:color="D9D9E3"/>
                                                    <w:right w:val="single" w:sz="2" w:space="0" w:color="D9D9E3"/>
                                                  </w:divBdr>
                                                  <w:divsChild>
                                                    <w:div w:id="830828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6010566">
          <w:marLeft w:val="0"/>
          <w:marRight w:val="0"/>
          <w:marTop w:val="0"/>
          <w:marBottom w:val="0"/>
          <w:divBdr>
            <w:top w:val="none" w:sz="0" w:space="0" w:color="auto"/>
            <w:left w:val="none" w:sz="0" w:space="0" w:color="auto"/>
            <w:bottom w:val="none" w:sz="0" w:space="0" w:color="auto"/>
            <w:right w:val="none" w:sz="0" w:space="0" w:color="auto"/>
          </w:divBdr>
          <w:divsChild>
            <w:div w:id="2141457324">
              <w:marLeft w:val="0"/>
              <w:marRight w:val="0"/>
              <w:marTop w:val="0"/>
              <w:marBottom w:val="0"/>
              <w:divBdr>
                <w:top w:val="single" w:sz="2" w:space="0" w:color="D9D9E3"/>
                <w:left w:val="single" w:sz="2" w:space="0" w:color="D9D9E3"/>
                <w:bottom w:val="single" w:sz="2" w:space="0" w:color="D9D9E3"/>
                <w:right w:val="single" w:sz="2" w:space="0" w:color="D9D9E3"/>
              </w:divBdr>
              <w:divsChild>
                <w:div w:id="2878606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34434922">
      <w:bodyDiv w:val="1"/>
      <w:marLeft w:val="0"/>
      <w:marRight w:val="0"/>
      <w:marTop w:val="0"/>
      <w:marBottom w:val="0"/>
      <w:divBdr>
        <w:top w:val="none" w:sz="0" w:space="0" w:color="auto"/>
        <w:left w:val="none" w:sz="0" w:space="0" w:color="auto"/>
        <w:bottom w:val="none" w:sz="0" w:space="0" w:color="auto"/>
        <w:right w:val="none" w:sz="0" w:space="0" w:color="auto"/>
      </w:divBdr>
      <w:divsChild>
        <w:div w:id="1671565983">
          <w:marLeft w:val="0"/>
          <w:marRight w:val="0"/>
          <w:marTop w:val="0"/>
          <w:marBottom w:val="0"/>
          <w:divBdr>
            <w:top w:val="single" w:sz="2" w:space="0" w:color="D9D9E3"/>
            <w:left w:val="single" w:sz="2" w:space="0" w:color="D9D9E3"/>
            <w:bottom w:val="single" w:sz="2" w:space="0" w:color="D9D9E3"/>
            <w:right w:val="single" w:sz="2" w:space="0" w:color="D9D9E3"/>
          </w:divBdr>
          <w:divsChild>
            <w:div w:id="716709946">
              <w:marLeft w:val="0"/>
              <w:marRight w:val="0"/>
              <w:marTop w:val="0"/>
              <w:marBottom w:val="0"/>
              <w:divBdr>
                <w:top w:val="single" w:sz="2" w:space="0" w:color="D9D9E3"/>
                <w:left w:val="single" w:sz="2" w:space="0" w:color="D9D9E3"/>
                <w:bottom w:val="single" w:sz="2" w:space="0" w:color="D9D9E3"/>
                <w:right w:val="single" w:sz="2" w:space="0" w:color="D9D9E3"/>
              </w:divBdr>
              <w:divsChild>
                <w:div w:id="483350432">
                  <w:marLeft w:val="0"/>
                  <w:marRight w:val="0"/>
                  <w:marTop w:val="0"/>
                  <w:marBottom w:val="0"/>
                  <w:divBdr>
                    <w:top w:val="single" w:sz="2" w:space="0" w:color="D9D9E3"/>
                    <w:left w:val="single" w:sz="2" w:space="0" w:color="D9D9E3"/>
                    <w:bottom w:val="single" w:sz="2" w:space="0" w:color="D9D9E3"/>
                    <w:right w:val="single" w:sz="2" w:space="0" w:color="D9D9E3"/>
                  </w:divBdr>
                  <w:divsChild>
                    <w:div w:id="804129046">
                      <w:marLeft w:val="0"/>
                      <w:marRight w:val="0"/>
                      <w:marTop w:val="0"/>
                      <w:marBottom w:val="0"/>
                      <w:divBdr>
                        <w:top w:val="single" w:sz="2" w:space="0" w:color="D9D9E3"/>
                        <w:left w:val="single" w:sz="2" w:space="0" w:color="D9D9E3"/>
                        <w:bottom w:val="single" w:sz="2" w:space="0" w:color="D9D9E3"/>
                        <w:right w:val="single" w:sz="2" w:space="0" w:color="D9D9E3"/>
                      </w:divBdr>
                      <w:divsChild>
                        <w:div w:id="1494905942">
                          <w:marLeft w:val="0"/>
                          <w:marRight w:val="0"/>
                          <w:marTop w:val="0"/>
                          <w:marBottom w:val="0"/>
                          <w:divBdr>
                            <w:top w:val="single" w:sz="2" w:space="0" w:color="D9D9E3"/>
                            <w:left w:val="single" w:sz="2" w:space="0" w:color="D9D9E3"/>
                            <w:bottom w:val="single" w:sz="2" w:space="0" w:color="D9D9E3"/>
                            <w:right w:val="single" w:sz="2" w:space="0" w:color="D9D9E3"/>
                          </w:divBdr>
                          <w:divsChild>
                            <w:div w:id="1160461145">
                              <w:marLeft w:val="0"/>
                              <w:marRight w:val="0"/>
                              <w:marTop w:val="100"/>
                              <w:marBottom w:val="100"/>
                              <w:divBdr>
                                <w:top w:val="single" w:sz="2" w:space="0" w:color="D9D9E3"/>
                                <w:left w:val="single" w:sz="2" w:space="0" w:color="D9D9E3"/>
                                <w:bottom w:val="single" w:sz="2" w:space="0" w:color="D9D9E3"/>
                                <w:right w:val="single" w:sz="2" w:space="0" w:color="D9D9E3"/>
                              </w:divBdr>
                              <w:divsChild>
                                <w:div w:id="578490297">
                                  <w:marLeft w:val="0"/>
                                  <w:marRight w:val="0"/>
                                  <w:marTop w:val="0"/>
                                  <w:marBottom w:val="0"/>
                                  <w:divBdr>
                                    <w:top w:val="single" w:sz="2" w:space="0" w:color="D9D9E3"/>
                                    <w:left w:val="single" w:sz="2" w:space="0" w:color="D9D9E3"/>
                                    <w:bottom w:val="single" w:sz="2" w:space="0" w:color="D9D9E3"/>
                                    <w:right w:val="single" w:sz="2" w:space="0" w:color="D9D9E3"/>
                                  </w:divBdr>
                                  <w:divsChild>
                                    <w:div w:id="1672878329">
                                      <w:marLeft w:val="0"/>
                                      <w:marRight w:val="0"/>
                                      <w:marTop w:val="0"/>
                                      <w:marBottom w:val="0"/>
                                      <w:divBdr>
                                        <w:top w:val="single" w:sz="2" w:space="0" w:color="D9D9E3"/>
                                        <w:left w:val="single" w:sz="2" w:space="0" w:color="D9D9E3"/>
                                        <w:bottom w:val="single" w:sz="2" w:space="0" w:color="D9D9E3"/>
                                        <w:right w:val="single" w:sz="2" w:space="0" w:color="D9D9E3"/>
                                      </w:divBdr>
                                      <w:divsChild>
                                        <w:div w:id="1254974857">
                                          <w:marLeft w:val="0"/>
                                          <w:marRight w:val="0"/>
                                          <w:marTop w:val="0"/>
                                          <w:marBottom w:val="0"/>
                                          <w:divBdr>
                                            <w:top w:val="single" w:sz="2" w:space="0" w:color="D9D9E3"/>
                                            <w:left w:val="single" w:sz="2" w:space="0" w:color="D9D9E3"/>
                                            <w:bottom w:val="single" w:sz="2" w:space="0" w:color="D9D9E3"/>
                                            <w:right w:val="single" w:sz="2" w:space="0" w:color="D9D9E3"/>
                                          </w:divBdr>
                                          <w:divsChild>
                                            <w:div w:id="1253855973">
                                              <w:marLeft w:val="0"/>
                                              <w:marRight w:val="0"/>
                                              <w:marTop w:val="0"/>
                                              <w:marBottom w:val="0"/>
                                              <w:divBdr>
                                                <w:top w:val="single" w:sz="2" w:space="0" w:color="D9D9E3"/>
                                                <w:left w:val="single" w:sz="2" w:space="0" w:color="D9D9E3"/>
                                                <w:bottom w:val="single" w:sz="2" w:space="0" w:color="D9D9E3"/>
                                                <w:right w:val="single" w:sz="2" w:space="0" w:color="D9D9E3"/>
                                              </w:divBdr>
                                              <w:divsChild>
                                                <w:div w:id="1475831957">
                                                  <w:marLeft w:val="0"/>
                                                  <w:marRight w:val="0"/>
                                                  <w:marTop w:val="0"/>
                                                  <w:marBottom w:val="0"/>
                                                  <w:divBdr>
                                                    <w:top w:val="single" w:sz="2" w:space="0" w:color="D9D9E3"/>
                                                    <w:left w:val="single" w:sz="2" w:space="0" w:color="D9D9E3"/>
                                                    <w:bottom w:val="single" w:sz="2" w:space="0" w:color="D9D9E3"/>
                                                    <w:right w:val="single" w:sz="2" w:space="0" w:color="D9D9E3"/>
                                                  </w:divBdr>
                                                  <w:divsChild>
                                                    <w:div w:id="313684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7217534">
          <w:marLeft w:val="0"/>
          <w:marRight w:val="0"/>
          <w:marTop w:val="0"/>
          <w:marBottom w:val="0"/>
          <w:divBdr>
            <w:top w:val="none" w:sz="0" w:space="0" w:color="auto"/>
            <w:left w:val="none" w:sz="0" w:space="0" w:color="auto"/>
            <w:bottom w:val="none" w:sz="0" w:space="0" w:color="auto"/>
            <w:right w:val="none" w:sz="0" w:space="0" w:color="auto"/>
          </w:divBdr>
          <w:divsChild>
            <w:div w:id="143664556">
              <w:marLeft w:val="0"/>
              <w:marRight w:val="0"/>
              <w:marTop w:val="0"/>
              <w:marBottom w:val="0"/>
              <w:divBdr>
                <w:top w:val="single" w:sz="2" w:space="0" w:color="D9D9E3"/>
                <w:left w:val="single" w:sz="2" w:space="0" w:color="D9D9E3"/>
                <w:bottom w:val="single" w:sz="2" w:space="0" w:color="D9D9E3"/>
                <w:right w:val="single" w:sz="2" w:space="0" w:color="D9D9E3"/>
              </w:divBdr>
              <w:divsChild>
                <w:div w:id="1691489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youtube.com/@oei" TargetMode="External" Id="rId6" /><Relationship Type="http://schemas.openxmlformats.org/officeDocument/2006/relationships/customXml" Target="../customXml/item3.xml" Id="rId11" /><Relationship Type="http://schemas.openxmlformats.org/officeDocument/2006/relationships/hyperlink" Target="http://www.youtube.com/@oei" TargetMode="External" Id="rId5" /><Relationship Type="http://schemas.openxmlformats.org/officeDocument/2006/relationships/customXml" Target="../customXml/item2.xml" Id="rId10" /><Relationship Type="http://schemas.openxmlformats.org/officeDocument/2006/relationships/hyperlink" Target="https://coliga.digital/" TargetMode="External" Id="rId4" /><Relationship Type="http://schemas.openxmlformats.org/officeDocument/2006/relationships/customXml" Target="../customXml/item1.xml" Id="rId9"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9DEEE086CC41C40B243D8F72438FFAF" ma:contentTypeVersion="18" ma:contentTypeDescription="Crear nuevo documento." ma:contentTypeScope="" ma:versionID="23d799ea2d5fc1614c7c1a6410e5750f">
  <xsd:schema xmlns:xsd="http://www.w3.org/2001/XMLSchema" xmlns:xs="http://www.w3.org/2001/XMLSchema" xmlns:p="http://schemas.microsoft.com/office/2006/metadata/properties" xmlns:ns2="8e4994d8-8a22-43b8-b790-ca2eb3f1afba" xmlns:ns3="17e96c1e-2119-41a9-a26e-e1d22e1e65c4" targetNamespace="http://schemas.microsoft.com/office/2006/metadata/properties" ma:root="true" ma:fieldsID="5a18bdbb65453ec949ed393790c2be43" ns2:_="" ns3:_="">
    <xsd:import namespace="8e4994d8-8a22-43b8-b790-ca2eb3f1afba"/>
    <xsd:import namespace="17e96c1e-2119-41a9-a26e-e1d22e1e65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94d8-8a22-43b8-b790-ca2eb3f1a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07887c5-9725-4479-af8b-95a8e88816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96c1e-2119-41a9-a26e-e1d22e1e65c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b2f39fc-2d83-48af-b1ab-1c59454c0cef}" ma:internalName="TaxCatchAll" ma:showField="CatchAllData" ma:web="17e96c1e-2119-41a9-a26e-e1d22e1e6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994d8-8a22-43b8-b790-ca2eb3f1afba">
      <Terms xmlns="http://schemas.microsoft.com/office/infopath/2007/PartnerControls"/>
    </lcf76f155ced4ddcb4097134ff3c332f>
    <TaxCatchAll xmlns="17e96c1e-2119-41a9-a26e-e1d22e1e65c4" xsi:nil="true"/>
  </documentManagement>
</p:properties>
</file>

<file path=customXml/itemProps1.xml><?xml version="1.0" encoding="utf-8"?>
<ds:datastoreItem xmlns:ds="http://schemas.openxmlformats.org/officeDocument/2006/customXml" ds:itemID="{A1302CBA-EBB5-4048-A2DA-6AB4D6B1CF50}"/>
</file>

<file path=customXml/itemProps2.xml><?xml version="1.0" encoding="utf-8"?>
<ds:datastoreItem xmlns:ds="http://schemas.openxmlformats.org/officeDocument/2006/customXml" ds:itemID="{07114AD1-B521-4127-9A76-4328DC04CF03}"/>
</file>

<file path=customXml/itemProps3.xml><?xml version="1.0" encoding="utf-8"?>
<ds:datastoreItem xmlns:ds="http://schemas.openxmlformats.org/officeDocument/2006/customXml" ds:itemID="{4DF8E3B5-A7C3-4976-BF86-C1F6AC599B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Callou Neves Barros</dc:creator>
  <cp:keywords/>
  <dc:description/>
  <cp:lastModifiedBy>Cristina Calleja</cp:lastModifiedBy>
  <cp:revision>2</cp:revision>
  <dcterms:created xsi:type="dcterms:W3CDTF">2024-02-05T16:52:00Z</dcterms:created>
  <dcterms:modified xsi:type="dcterms:W3CDTF">2024-02-05T17:48:28Z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0x01010099DEEE086CC41C40B243D8F72438FFAF</vt:lpwstr>
  </property>
  <property fmtid="{D5CDD505-2E9C-101B-9397-08002B2CF9AE}" pid="3" name="MediaServiceImageTags">
    <vt:lpwstr/>
  </property>
</Properties>
</file>