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26" w:rsidRDefault="001C6026" w:rsidP="001C6026">
      <w:r>
        <w:t xml:space="preserve">In-fan- </w:t>
      </w:r>
      <w:proofErr w:type="spellStart"/>
      <w:proofErr w:type="gramStart"/>
      <w:r>
        <w:t>cia</w:t>
      </w:r>
      <w:proofErr w:type="spellEnd"/>
      <w:r>
        <w:t xml:space="preserve"> :</w:t>
      </w:r>
      <w:proofErr w:type="gramEnd"/>
      <w:r>
        <w:t xml:space="preserve"> educar de 0 a 6 años</w:t>
      </w:r>
    </w:p>
    <w:p w:rsidR="001C6026" w:rsidRDefault="001C6026" w:rsidP="001C6026">
      <w:r>
        <w:t xml:space="preserve">Nº 147 septiembre </w:t>
      </w:r>
      <w:proofErr w:type="spellStart"/>
      <w:r>
        <w:t>det</w:t>
      </w:r>
      <w:proofErr w:type="spellEnd"/>
      <w:r>
        <w:t xml:space="preserve"> 2014</w:t>
      </w:r>
    </w:p>
    <w:p w:rsidR="00AC6871" w:rsidRDefault="00AC6871" w:rsidP="00AC6871">
      <w:pPr>
        <w:rPr>
          <w:lang w:val="es-ES_tradnl"/>
        </w:rPr>
      </w:pPr>
      <w:r>
        <w:rPr>
          <w:lang w:val="es-ES_tradnl"/>
        </w:rPr>
        <w:t xml:space="preserve">Asociación de Maestros Rosa </w:t>
      </w:r>
      <w:proofErr w:type="spellStart"/>
      <w:r>
        <w:rPr>
          <w:lang w:val="es-ES_tradnl"/>
        </w:rPr>
        <w:t>Sensat</w:t>
      </w:r>
      <w:proofErr w:type="spellEnd"/>
    </w:p>
    <w:p w:rsidR="00AC6871" w:rsidRDefault="00AC6871" w:rsidP="001C6026"/>
    <w:p w:rsidR="001C6026" w:rsidRDefault="001C6026" w:rsidP="001C6026"/>
    <w:p w:rsidR="001C6026" w:rsidRDefault="001C6026" w:rsidP="001C6026">
      <w:r>
        <w:t>SUMARIO</w:t>
      </w:r>
    </w:p>
    <w:p w:rsidR="001C6026" w:rsidRDefault="001C6026" w:rsidP="001C6026"/>
    <w:p w:rsidR="001C6026" w:rsidRDefault="001C6026" w:rsidP="001C6026">
      <w:r>
        <w:t>Editorial</w:t>
      </w:r>
    </w:p>
    <w:p w:rsidR="001C6026" w:rsidRDefault="001C6026" w:rsidP="001C6026">
      <w:r>
        <w:t>Es momento de tomar decisiones…</w:t>
      </w:r>
    </w:p>
    <w:p w:rsidR="001C6026" w:rsidRDefault="001C6026" w:rsidP="001C6026">
      <w:r>
        <w:t xml:space="preserve">La complejidad de la práctica pedagógica y el </w:t>
      </w:r>
      <w:proofErr w:type="spellStart"/>
      <w:r>
        <w:t>jucio</w:t>
      </w:r>
      <w:proofErr w:type="spellEnd"/>
      <w:r>
        <w:t xml:space="preserve"> del pedagogo. Jensen, </w:t>
      </w:r>
      <w:proofErr w:type="spellStart"/>
      <w:r>
        <w:t>Jytte</w:t>
      </w:r>
      <w:proofErr w:type="spellEnd"/>
      <w:r>
        <w:t xml:space="preserve"> </w:t>
      </w:r>
      <w:proofErr w:type="spellStart"/>
      <w:r>
        <w:t>Juul</w:t>
      </w:r>
      <w:proofErr w:type="spellEnd"/>
    </w:p>
    <w:p w:rsidR="001C6026" w:rsidRDefault="001C6026" w:rsidP="001C6026">
      <w:r>
        <w:t>Escuela 0-3</w:t>
      </w:r>
    </w:p>
    <w:p w:rsidR="001C6026" w:rsidRDefault="001C6026" w:rsidP="001C6026">
      <w:r>
        <w:t>Espacios con vida en el jardín de la escuela infantil.  Aparicio, David</w:t>
      </w:r>
    </w:p>
    <w:p w:rsidR="001C6026" w:rsidRDefault="001C6026" w:rsidP="001C6026">
      <w:r>
        <w:t>Cuidados, vida cotidiana y psiquismo. Martínez, Susana</w:t>
      </w:r>
    </w:p>
    <w:p w:rsidR="001C6026" w:rsidRDefault="001C6026" w:rsidP="001C6026">
      <w:r>
        <w:t>Escuela 3-6</w:t>
      </w:r>
    </w:p>
    <w:p w:rsidR="001C6026" w:rsidRDefault="001C6026" w:rsidP="001C6026">
      <w:r>
        <w:t xml:space="preserve">¿Me cuentas un cuadro? Una mirada a la obra de Carlo </w:t>
      </w:r>
      <w:proofErr w:type="spellStart"/>
      <w:r>
        <w:t>Carrá</w:t>
      </w:r>
      <w:proofErr w:type="spellEnd"/>
      <w:r>
        <w:t xml:space="preserve">.  </w:t>
      </w:r>
      <w:proofErr w:type="gramStart"/>
      <w:r>
        <w:t>Laínez ,</w:t>
      </w:r>
      <w:proofErr w:type="gramEnd"/>
      <w:r>
        <w:t xml:space="preserve"> María Carmen</w:t>
      </w:r>
    </w:p>
    <w:p w:rsidR="001C6026" w:rsidRDefault="001C6026" w:rsidP="001C6026">
      <w:r>
        <w:t xml:space="preserve">Escritura y revisión en la producción de juegos de mesa. </w:t>
      </w:r>
      <w:proofErr w:type="spellStart"/>
      <w:r>
        <w:t>Molinari</w:t>
      </w:r>
      <w:proofErr w:type="spellEnd"/>
      <w:r>
        <w:t>, Claudia</w:t>
      </w:r>
    </w:p>
    <w:p w:rsidR="001C6026" w:rsidRDefault="001C6026" w:rsidP="001C6026">
      <w:r>
        <w:t>Infancia y Sociedad</w:t>
      </w:r>
    </w:p>
    <w:p w:rsidR="001C6026" w:rsidRDefault="001C6026" w:rsidP="001C6026">
      <w:r>
        <w:t xml:space="preserve">Conversación con </w:t>
      </w:r>
      <w:proofErr w:type="spellStart"/>
      <w:r>
        <w:t>Zygmunt</w:t>
      </w:r>
      <w:proofErr w:type="spellEnd"/>
      <w:r>
        <w:t xml:space="preserve"> </w:t>
      </w:r>
      <w:proofErr w:type="spellStart"/>
      <w:r>
        <w:t>Bauman</w:t>
      </w:r>
      <w:proofErr w:type="spellEnd"/>
      <w:r>
        <w:t xml:space="preserve">.  De Rita, Giorgio,  Falco, </w:t>
      </w:r>
      <w:proofErr w:type="spellStart"/>
      <w:r>
        <w:t>Maurizio</w:t>
      </w:r>
      <w:proofErr w:type="spellEnd"/>
    </w:p>
    <w:p w:rsidR="001C6026" w:rsidRDefault="001C6026" w:rsidP="001C6026">
      <w:r>
        <w:t>Cómo lo vemos, cómo lo contamos</w:t>
      </w:r>
    </w:p>
    <w:p w:rsidR="001C6026" w:rsidRDefault="001C6026" w:rsidP="001C6026">
      <w:r>
        <w:t>Un espacio de seguridad, un espacio de juego.  Fonseca, Susana</w:t>
      </w:r>
    </w:p>
    <w:p w:rsidR="001C6026" w:rsidRDefault="001C6026" w:rsidP="001C6026">
      <w:r>
        <w:t>Dibujos</w:t>
      </w:r>
    </w:p>
    <w:p w:rsidR="001C6026" w:rsidRDefault="001C6026" w:rsidP="001C6026">
      <w:r>
        <w:t>Dibujarse uno mismo, construyendo identidad.  Zaragoza García, María Dolores</w:t>
      </w:r>
    </w:p>
    <w:p w:rsidR="00915475" w:rsidRDefault="00915475"/>
    <w:p w:rsidR="001C6026" w:rsidRDefault="001C6026" w:rsidP="001C6026">
      <w:r>
        <w:t>Ficha bibliográfica</w:t>
      </w:r>
    </w:p>
    <w:p w:rsidR="001C6026" w:rsidRPr="00816A80" w:rsidRDefault="001C6026" w:rsidP="001C6026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Í</w:t>
      </w:r>
      <w:r w:rsidRPr="00816A80">
        <w:rPr>
          <w:rFonts w:ascii="Arial" w:hAnsi="Arial"/>
          <w:sz w:val="20"/>
          <w:szCs w:val="20"/>
        </w:rPr>
        <w:t>TULO REVISTA: In-fan-</w:t>
      </w:r>
      <w:proofErr w:type="spellStart"/>
      <w:proofErr w:type="gramStart"/>
      <w:r w:rsidRPr="00816A80">
        <w:rPr>
          <w:rFonts w:ascii="Arial" w:hAnsi="Arial"/>
          <w:sz w:val="20"/>
          <w:szCs w:val="20"/>
        </w:rPr>
        <w:t>cia</w:t>
      </w:r>
      <w:proofErr w:type="spellEnd"/>
      <w:r w:rsidRPr="00816A80">
        <w:rPr>
          <w:rFonts w:ascii="Arial" w:hAnsi="Arial"/>
          <w:sz w:val="20"/>
          <w:szCs w:val="20"/>
        </w:rPr>
        <w:t xml:space="preserve"> :</w:t>
      </w:r>
      <w:proofErr w:type="gramEnd"/>
      <w:r w:rsidRPr="00816A80">
        <w:rPr>
          <w:rFonts w:ascii="Arial" w:hAnsi="Arial"/>
          <w:sz w:val="20"/>
          <w:szCs w:val="20"/>
        </w:rPr>
        <w:t xml:space="preserve"> educar de 0 a 6 años</w:t>
      </w:r>
    </w:p>
    <w:p w:rsidR="001C6026" w:rsidRPr="00816A80" w:rsidRDefault="001C6026" w:rsidP="001C6026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PUBLICACI</w:t>
      </w:r>
      <w:r>
        <w:rPr>
          <w:rFonts w:ascii="Arial" w:hAnsi="Arial"/>
          <w:sz w:val="20"/>
          <w:szCs w:val="20"/>
        </w:rPr>
        <w:t>Ó</w:t>
      </w:r>
      <w:r w:rsidRPr="00816A80">
        <w:rPr>
          <w:rFonts w:ascii="Arial" w:hAnsi="Arial"/>
          <w:sz w:val="20"/>
          <w:szCs w:val="20"/>
        </w:rPr>
        <w:t xml:space="preserve">N: Barcelona [Av. de les </w:t>
      </w:r>
      <w:proofErr w:type="spellStart"/>
      <w:r w:rsidRPr="00816A80">
        <w:rPr>
          <w:rFonts w:ascii="Arial" w:hAnsi="Arial"/>
          <w:sz w:val="20"/>
          <w:szCs w:val="20"/>
        </w:rPr>
        <w:t>Drassanes</w:t>
      </w:r>
      <w:proofErr w:type="spellEnd"/>
      <w:r w:rsidRPr="00816A80">
        <w:rPr>
          <w:rFonts w:ascii="Arial" w:hAnsi="Arial"/>
          <w:sz w:val="20"/>
          <w:szCs w:val="20"/>
        </w:rPr>
        <w:t xml:space="preserve"> 3, 08001]: </w:t>
      </w:r>
      <w:proofErr w:type="spellStart"/>
      <w:r w:rsidRPr="00816A80">
        <w:rPr>
          <w:rFonts w:ascii="Arial" w:hAnsi="Arial"/>
          <w:sz w:val="20"/>
          <w:szCs w:val="20"/>
        </w:rPr>
        <w:t>Associació</w:t>
      </w:r>
      <w:proofErr w:type="spellEnd"/>
      <w:r w:rsidRPr="00816A80">
        <w:rPr>
          <w:rFonts w:ascii="Arial" w:hAnsi="Arial"/>
          <w:sz w:val="20"/>
          <w:szCs w:val="20"/>
        </w:rPr>
        <w:t xml:space="preserve"> de Mestres Rosa </w:t>
      </w:r>
      <w:proofErr w:type="spellStart"/>
      <w:r w:rsidRPr="00816A80">
        <w:rPr>
          <w:rFonts w:ascii="Arial" w:hAnsi="Arial"/>
          <w:sz w:val="20"/>
          <w:szCs w:val="20"/>
        </w:rPr>
        <w:t>Sensat</w:t>
      </w:r>
      <w:proofErr w:type="spellEnd"/>
      <w:r w:rsidRPr="00816A80">
        <w:rPr>
          <w:rFonts w:ascii="Arial" w:hAnsi="Arial"/>
          <w:sz w:val="20"/>
          <w:szCs w:val="20"/>
        </w:rPr>
        <w:t>, 1992-</w:t>
      </w:r>
    </w:p>
    <w:p w:rsidR="001C6026" w:rsidRPr="00816A80" w:rsidRDefault="001C6026" w:rsidP="001C6026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ENTIDAD RESP</w:t>
      </w:r>
      <w:r>
        <w:rPr>
          <w:rFonts w:ascii="Arial" w:hAnsi="Arial"/>
          <w:sz w:val="20"/>
          <w:szCs w:val="20"/>
        </w:rPr>
        <w:t>ONSABLE</w:t>
      </w:r>
      <w:r w:rsidRPr="00816A80">
        <w:rPr>
          <w:rFonts w:ascii="Arial" w:hAnsi="Arial"/>
          <w:sz w:val="20"/>
          <w:szCs w:val="20"/>
        </w:rPr>
        <w:t xml:space="preserve">: </w:t>
      </w:r>
      <w:proofErr w:type="spellStart"/>
      <w:r w:rsidRPr="00816A80">
        <w:rPr>
          <w:rFonts w:ascii="Arial" w:hAnsi="Arial"/>
          <w:sz w:val="20"/>
          <w:szCs w:val="20"/>
        </w:rPr>
        <w:t>Associació</w:t>
      </w:r>
      <w:proofErr w:type="spellEnd"/>
      <w:r w:rsidRPr="00816A80">
        <w:rPr>
          <w:rFonts w:ascii="Arial" w:hAnsi="Arial"/>
          <w:sz w:val="20"/>
          <w:szCs w:val="20"/>
        </w:rPr>
        <w:t xml:space="preserve"> de Mestres Rosa </w:t>
      </w:r>
      <w:proofErr w:type="spellStart"/>
      <w:r w:rsidRPr="00816A80">
        <w:rPr>
          <w:rFonts w:ascii="Arial" w:hAnsi="Arial"/>
          <w:sz w:val="20"/>
          <w:szCs w:val="20"/>
        </w:rPr>
        <w:t>Sensat</w:t>
      </w:r>
      <w:proofErr w:type="spellEnd"/>
      <w:r w:rsidRPr="00816A80">
        <w:rPr>
          <w:rFonts w:ascii="Arial" w:hAnsi="Arial"/>
          <w:sz w:val="20"/>
          <w:szCs w:val="20"/>
        </w:rPr>
        <w:t xml:space="preserve"> [Barcelona]</w:t>
      </w:r>
    </w:p>
    <w:p w:rsidR="001C6026" w:rsidRPr="00816A80" w:rsidRDefault="001C6026" w:rsidP="001C6026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 xml:space="preserve">NOTAS: Bimensual. - Descripción basada </w:t>
      </w:r>
      <w:proofErr w:type="gramStart"/>
      <w:r w:rsidRPr="00816A80">
        <w:rPr>
          <w:rFonts w:ascii="Arial" w:hAnsi="Arial"/>
          <w:sz w:val="20"/>
          <w:szCs w:val="20"/>
        </w:rPr>
        <w:t>n.16[</w:t>
      </w:r>
      <w:proofErr w:type="gramEnd"/>
      <w:r w:rsidRPr="00816A80">
        <w:rPr>
          <w:rFonts w:ascii="Arial" w:hAnsi="Arial"/>
          <w:sz w:val="20"/>
          <w:szCs w:val="20"/>
        </w:rPr>
        <w:t>1992]</w:t>
      </w:r>
    </w:p>
    <w:p w:rsidR="001C6026" w:rsidRPr="00816A80" w:rsidRDefault="001C6026" w:rsidP="001C6026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COMPRENDE: 1992-2003[2004 n.83]/2007-2014[2015 n.149</w:t>
      </w:r>
      <w:proofErr w:type="gramStart"/>
      <w:r w:rsidRPr="00816A80">
        <w:rPr>
          <w:rFonts w:ascii="Arial" w:hAnsi="Arial"/>
          <w:sz w:val="20"/>
          <w:szCs w:val="20"/>
        </w:rPr>
        <w:t>,150,151</w:t>
      </w:r>
      <w:proofErr w:type="gramEnd"/>
      <w:r w:rsidRPr="00816A80">
        <w:rPr>
          <w:rFonts w:ascii="Arial" w:hAnsi="Arial"/>
          <w:sz w:val="20"/>
          <w:szCs w:val="20"/>
        </w:rPr>
        <w:t>]-</w:t>
      </w:r>
    </w:p>
    <w:p w:rsidR="001C6026" w:rsidRPr="00816A80" w:rsidRDefault="001C6026" w:rsidP="001C6026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DESCRIPTORES: Infancia; Educación de la primera infancia; Desarrollo infantil; Educación inicial</w:t>
      </w:r>
    </w:p>
    <w:p w:rsidR="001C6026" w:rsidRPr="00816A80" w:rsidRDefault="001C6026" w:rsidP="001C6026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PAIS/ORG</w:t>
      </w:r>
      <w:r>
        <w:rPr>
          <w:rFonts w:ascii="Arial" w:hAnsi="Arial"/>
          <w:sz w:val="20"/>
          <w:szCs w:val="20"/>
        </w:rPr>
        <w:t>ANISMO</w:t>
      </w:r>
      <w:r w:rsidRPr="00816A80">
        <w:rPr>
          <w:rFonts w:ascii="Arial" w:hAnsi="Arial"/>
          <w:sz w:val="20"/>
          <w:szCs w:val="20"/>
        </w:rPr>
        <w:t>: Es</w:t>
      </w:r>
    </w:p>
    <w:p w:rsidR="001C6026" w:rsidRPr="00816A80" w:rsidRDefault="001C6026" w:rsidP="001C6026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IDIOMA: Spa</w:t>
      </w:r>
    </w:p>
    <w:p w:rsidR="001C6026" w:rsidRPr="00816A80" w:rsidRDefault="001C6026" w:rsidP="001C6026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ISSN: 1130-6084</w:t>
      </w:r>
    </w:p>
    <w:p w:rsidR="001C6026" w:rsidRPr="00816A80" w:rsidRDefault="001C6026" w:rsidP="001C6026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TIPO DOC</w:t>
      </w:r>
      <w:r>
        <w:rPr>
          <w:rFonts w:ascii="Arial" w:hAnsi="Arial"/>
          <w:sz w:val="20"/>
          <w:szCs w:val="20"/>
        </w:rPr>
        <w:t>UMENTO:</w:t>
      </w:r>
      <w:r w:rsidRPr="00816A80">
        <w:rPr>
          <w:rFonts w:ascii="Arial" w:hAnsi="Arial"/>
          <w:sz w:val="20"/>
          <w:szCs w:val="20"/>
        </w:rPr>
        <w:t xml:space="preserve"> Periódica</w:t>
      </w:r>
    </w:p>
    <w:p w:rsidR="001C6026" w:rsidRDefault="001C6026" w:rsidP="001C6026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 xml:space="preserve">LOCALIZACION: CREDI, Madrid, Es </w:t>
      </w:r>
    </w:p>
    <w:p w:rsidR="001C6026" w:rsidRDefault="001C6026" w:rsidP="001C6026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SIGNATURA: ESP.VI.R</w:t>
      </w:r>
    </w:p>
    <w:p w:rsidR="001C6026" w:rsidRDefault="001C6026" w:rsidP="001C6026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 xml:space="preserve">MFN 0223 </w:t>
      </w:r>
    </w:p>
    <w:p w:rsidR="001C6026" w:rsidRPr="00816A80" w:rsidRDefault="001C6026" w:rsidP="001C6026">
      <w:pPr>
        <w:pStyle w:val="Textosinformato"/>
        <w:rPr>
          <w:rFonts w:ascii="Arial" w:hAnsi="Arial"/>
          <w:sz w:val="20"/>
          <w:szCs w:val="20"/>
        </w:rPr>
      </w:pPr>
      <w:r w:rsidRPr="00816A80">
        <w:rPr>
          <w:rFonts w:ascii="Arial" w:hAnsi="Arial"/>
          <w:sz w:val="20"/>
          <w:szCs w:val="20"/>
        </w:rPr>
        <w:t>FECHA ENT.: 06-06-2015</w:t>
      </w:r>
    </w:p>
    <w:p w:rsidR="001C6026" w:rsidRDefault="001C6026"/>
    <w:sectPr w:rsidR="001C6026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C6026"/>
    <w:rsid w:val="000A4B82"/>
    <w:rsid w:val="001C6026"/>
    <w:rsid w:val="00441F21"/>
    <w:rsid w:val="006C7A00"/>
    <w:rsid w:val="00915475"/>
    <w:rsid w:val="00A736AB"/>
    <w:rsid w:val="00AC6871"/>
    <w:rsid w:val="00BA5102"/>
    <w:rsid w:val="00CC0EF3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1C6026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C602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3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3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218</Words>
  <Characters>1200</Characters>
  <Application>Microsoft Office Word</Application>
  <DocSecurity>0</DocSecurity>
  <Lines>10</Lines>
  <Paragraphs>2</Paragraphs>
  <ScaleCrop>false</ScaleCrop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2015-06-19T08:06:00Z</dcterms:created>
  <dcterms:modified xsi:type="dcterms:W3CDTF">2015-06-19T08:19:00Z</dcterms:modified>
</cp:coreProperties>
</file>