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A1" w:rsidRPr="009E12A1" w:rsidRDefault="009E12A1" w:rsidP="0003072C">
      <w:pPr>
        <w:ind w:left="284" w:hanging="284"/>
        <w:jc w:val="left"/>
        <w:outlineLvl w:val="1"/>
        <w:rPr>
          <w:rFonts w:eastAsia="Times New Roman"/>
          <w:bCs/>
          <w:w w:val="100"/>
          <w:lang w:eastAsia="es-ES"/>
        </w:rPr>
      </w:pPr>
      <w:r w:rsidRPr="009E12A1">
        <w:rPr>
          <w:rFonts w:eastAsia="Times New Roman"/>
          <w:bCs/>
          <w:w w:val="100"/>
          <w:lang w:eastAsia="es-ES"/>
        </w:rPr>
        <w:t xml:space="preserve">Infancia en Europa </w:t>
      </w:r>
    </w:p>
    <w:p w:rsidR="009E12A1" w:rsidRDefault="000A46B6" w:rsidP="0003072C">
      <w:pPr>
        <w:ind w:left="284" w:hanging="284"/>
        <w:jc w:val="left"/>
        <w:rPr>
          <w:rFonts w:eastAsia="Times New Roman"/>
          <w:w w:val="100"/>
          <w:lang w:eastAsia="es-ES"/>
        </w:rPr>
      </w:pPr>
      <w:r>
        <w:rPr>
          <w:rFonts w:eastAsia="Times New Roman"/>
          <w:w w:val="100"/>
          <w:lang w:eastAsia="es-ES"/>
        </w:rPr>
        <w:t>Nº 27 o</w:t>
      </w:r>
      <w:r w:rsidR="009E12A1" w:rsidRPr="009E12A1">
        <w:rPr>
          <w:rFonts w:eastAsia="Times New Roman"/>
          <w:w w:val="100"/>
          <w:lang w:eastAsia="es-ES"/>
        </w:rPr>
        <w:t>ct</w:t>
      </w:r>
      <w:r>
        <w:rPr>
          <w:rFonts w:eastAsia="Times New Roman"/>
          <w:w w:val="100"/>
          <w:lang w:eastAsia="es-ES"/>
        </w:rPr>
        <w:t xml:space="preserve">ubre de </w:t>
      </w:r>
      <w:r w:rsidR="009E12A1" w:rsidRPr="009E12A1">
        <w:rPr>
          <w:rFonts w:eastAsia="Times New Roman"/>
          <w:w w:val="100"/>
          <w:lang w:eastAsia="es-ES"/>
        </w:rPr>
        <w:t xml:space="preserve"> 2014</w:t>
      </w:r>
    </w:p>
    <w:p w:rsidR="000A46B6" w:rsidRDefault="000A46B6" w:rsidP="0003072C">
      <w:pPr>
        <w:ind w:left="284" w:hanging="284"/>
        <w:jc w:val="left"/>
        <w:rPr>
          <w:rFonts w:eastAsia="Times New Roman"/>
          <w:w w:val="100"/>
          <w:lang w:eastAsia="es-ES"/>
        </w:rPr>
      </w:pPr>
      <w:r>
        <w:rPr>
          <w:rFonts w:eastAsia="Times New Roman"/>
          <w:w w:val="100"/>
          <w:lang w:eastAsia="es-ES"/>
        </w:rPr>
        <w:t xml:space="preserve">Asociación de Maestros Rosa </w:t>
      </w:r>
      <w:proofErr w:type="spellStart"/>
      <w:r>
        <w:rPr>
          <w:rFonts w:eastAsia="Times New Roman"/>
          <w:w w:val="100"/>
          <w:lang w:eastAsia="es-ES"/>
        </w:rPr>
        <w:t>Sensat</w:t>
      </w:r>
      <w:proofErr w:type="spellEnd"/>
    </w:p>
    <w:p w:rsidR="000A46B6" w:rsidRDefault="000A46B6" w:rsidP="0003072C">
      <w:pPr>
        <w:ind w:left="284" w:hanging="284"/>
        <w:jc w:val="left"/>
        <w:rPr>
          <w:rFonts w:eastAsia="Times New Roman"/>
          <w:w w:val="100"/>
          <w:lang w:eastAsia="es-ES"/>
        </w:rPr>
      </w:pPr>
    </w:p>
    <w:p w:rsidR="000A46B6" w:rsidRDefault="000A46B6" w:rsidP="0003072C">
      <w:pPr>
        <w:ind w:left="284" w:hanging="284"/>
        <w:jc w:val="left"/>
        <w:rPr>
          <w:rFonts w:eastAsia="Times New Roman"/>
          <w:w w:val="100"/>
          <w:lang w:eastAsia="es-ES"/>
        </w:rPr>
      </w:pPr>
      <w:r>
        <w:rPr>
          <w:rFonts w:eastAsia="Times New Roman"/>
          <w:w w:val="100"/>
          <w:lang w:eastAsia="es-ES"/>
        </w:rPr>
        <w:t>SUMARIO</w:t>
      </w:r>
    </w:p>
    <w:p w:rsidR="000A46B6" w:rsidRDefault="000A46B6" w:rsidP="0003072C">
      <w:pPr>
        <w:ind w:left="284" w:hanging="284"/>
        <w:jc w:val="left"/>
        <w:rPr>
          <w:rFonts w:eastAsia="Times New Roman"/>
          <w:w w:val="100"/>
          <w:lang w:eastAsia="es-ES"/>
        </w:rPr>
      </w:pPr>
    </w:p>
    <w:p w:rsidR="009E12A1" w:rsidRDefault="009E12A1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  <w:r w:rsidRPr="009E12A1">
        <w:rPr>
          <w:rFonts w:eastAsia="Times New Roman"/>
          <w:bCs/>
          <w:w w:val="100"/>
          <w:lang w:eastAsia="es-ES"/>
        </w:rPr>
        <w:t>Construyendo la cualidad en la escuela</w:t>
      </w:r>
      <w:r w:rsidR="000A46B6"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Pr="009E12A1">
        <w:rPr>
          <w:rFonts w:eastAsia="Times New Roman"/>
          <w:bCs/>
          <w:w w:val="100"/>
          <w:lang w:eastAsia="es-ES"/>
        </w:rPr>
        <w:t>Tullia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9E12A1">
        <w:rPr>
          <w:rFonts w:eastAsia="Times New Roman"/>
          <w:bCs/>
          <w:w w:val="100"/>
          <w:lang w:eastAsia="es-ES"/>
        </w:rPr>
        <w:t>Musatti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, </w:t>
      </w:r>
      <w:proofErr w:type="spellStart"/>
      <w:r w:rsidRPr="009E12A1">
        <w:rPr>
          <w:rFonts w:eastAsia="Times New Roman"/>
          <w:bCs/>
          <w:w w:val="100"/>
          <w:lang w:eastAsia="es-ES"/>
        </w:rPr>
        <w:t>Sylvie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9E12A1">
        <w:rPr>
          <w:rFonts w:eastAsia="Times New Roman"/>
          <w:bCs/>
          <w:w w:val="100"/>
          <w:lang w:eastAsia="es-ES"/>
        </w:rPr>
        <w:t>Rayna</w:t>
      </w:r>
      <w:proofErr w:type="spellEnd"/>
      <w:r w:rsidR="000A46B6">
        <w:rPr>
          <w:rFonts w:eastAsia="Times New Roman"/>
          <w:bCs/>
          <w:w w:val="100"/>
          <w:lang w:eastAsia="es-ES"/>
        </w:rPr>
        <w:t>, y Marie Nicole Rubio 3</w:t>
      </w:r>
    </w:p>
    <w:p w:rsidR="0003072C" w:rsidRPr="009E12A1" w:rsidRDefault="0003072C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</w:p>
    <w:p w:rsidR="000A46B6" w:rsidRDefault="009E12A1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  <w:r w:rsidRPr="009E12A1">
        <w:rPr>
          <w:rFonts w:eastAsia="Times New Roman"/>
          <w:bCs/>
          <w:w w:val="100"/>
          <w:lang w:eastAsia="es-ES"/>
        </w:rPr>
        <w:t>«Educación y/es política»</w:t>
      </w:r>
      <w:r w:rsidR="000A46B6">
        <w:rPr>
          <w:rFonts w:eastAsia="Times New Roman"/>
          <w:bCs/>
          <w:w w:val="100"/>
          <w:lang w:eastAsia="es-ES"/>
        </w:rPr>
        <w:t xml:space="preserve"> 5</w:t>
      </w:r>
    </w:p>
    <w:p w:rsidR="0003072C" w:rsidRDefault="0003072C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</w:p>
    <w:p w:rsidR="009E12A1" w:rsidRPr="009E12A1" w:rsidRDefault="009E12A1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  <w:proofErr w:type="spellStart"/>
      <w:r w:rsidRPr="009E12A1">
        <w:rPr>
          <w:rFonts w:eastAsia="Times New Roman"/>
          <w:bCs/>
          <w:w w:val="100"/>
          <w:lang w:eastAsia="es-ES"/>
        </w:rPr>
        <w:t>Deconstruir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los discursos dominantes, experimentar nuevas ideas y acciones</w:t>
      </w:r>
      <w:r w:rsidR="000A46B6"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="0003072C">
        <w:rPr>
          <w:rFonts w:eastAsia="Times New Roman"/>
          <w:bCs/>
          <w:w w:val="100"/>
          <w:lang w:eastAsia="es-ES"/>
        </w:rPr>
        <w:t>Gunilla</w:t>
      </w:r>
      <w:proofErr w:type="spellEnd"/>
      <w:r w:rsidR="0003072C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="0003072C">
        <w:rPr>
          <w:rFonts w:eastAsia="Times New Roman"/>
          <w:bCs/>
          <w:w w:val="100"/>
          <w:lang w:eastAsia="es-ES"/>
        </w:rPr>
        <w:t>Dahlberg</w:t>
      </w:r>
      <w:proofErr w:type="spellEnd"/>
      <w:r w:rsidR="0003072C">
        <w:rPr>
          <w:rFonts w:eastAsia="Times New Roman"/>
          <w:bCs/>
          <w:w w:val="100"/>
          <w:lang w:eastAsia="es-ES"/>
        </w:rPr>
        <w:t xml:space="preserve"> 7</w:t>
      </w:r>
    </w:p>
    <w:p w:rsidR="0003072C" w:rsidRDefault="0003072C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</w:p>
    <w:p w:rsidR="009E12A1" w:rsidRPr="009E12A1" w:rsidRDefault="009E12A1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  <w:r w:rsidRPr="009E12A1">
        <w:rPr>
          <w:rFonts w:eastAsia="Times New Roman"/>
          <w:bCs/>
          <w:w w:val="100"/>
          <w:lang w:eastAsia="es-ES"/>
        </w:rPr>
        <w:t>Una m</w:t>
      </w:r>
      <w:r w:rsidR="0003072C">
        <w:rPr>
          <w:rFonts w:eastAsia="Times New Roman"/>
          <w:bCs/>
          <w:w w:val="100"/>
          <w:lang w:eastAsia="es-ES"/>
        </w:rPr>
        <w:t xml:space="preserve">ezcla sólida y llena de color… </w:t>
      </w:r>
      <w:r w:rsidRPr="009E12A1">
        <w:rPr>
          <w:rFonts w:eastAsia="Times New Roman"/>
          <w:bCs/>
          <w:w w:val="100"/>
          <w:lang w:eastAsia="es-ES"/>
        </w:rPr>
        <w:t xml:space="preserve">Florence Godoy y Claude </w:t>
      </w:r>
      <w:proofErr w:type="spellStart"/>
      <w:r w:rsidRPr="009E12A1">
        <w:rPr>
          <w:rFonts w:eastAsia="Times New Roman"/>
          <w:bCs/>
          <w:w w:val="100"/>
          <w:lang w:eastAsia="es-ES"/>
        </w:rPr>
        <w:t>Thüler</w:t>
      </w:r>
      <w:proofErr w:type="spellEnd"/>
      <w:r w:rsidR="0003072C">
        <w:rPr>
          <w:rFonts w:eastAsia="Times New Roman"/>
          <w:bCs/>
          <w:w w:val="100"/>
          <w:lang w:eastAsia="es-ES"/>
        </w:rPr>
        <w:t xml:space="preserve"> 9</w:t>
      </w:r>
    </w:p>
    <w:p w:rsidR="0003072C" w:rsidRDefault="0003072C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</w:p>
    <w:p w:rsidR="009E12A1" w:rsidRPr="009E12A1" w:rsidRDefault="009E12A1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  <w:r w:rsidRPr="009E12A1">
        <w:rPr>
          <w:rFonts w:eastAsia="Times New Roman"/>
          <w:bCs/>
          <w:w w:val="100"/>
          <w:lang w:eastAsia="es-ES"/>
        </w:rPr>
        <w:t>Zapatillas para un día de lluvia</w:t>
      </w:r>
      <w:r w:rsidR="0003072C"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Pr="009E12A1">
        <w:rPr>
          <w:rFonts w:eastAsia="Times New Roman"/>
          <w:bCs/>
          <w:w w:val="100"/>
          <w:lang w:eastAsia="es-ES"/>
        </w:rPr>
        <w:t>Bodil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9E12A1">
        <w:rPr>
          <w:rFonts w:eastAsia="Times New Roman"/>
          <w:bCs/>
          <w:w w:val="100"/>
          <w:lang w:eastAsia="es-ES"/>
        </w:rPr>
        <w:t>Labahå</w:t>
      </w:r>
      <w:proofErr w:type="spellEnd"/>
      <w:r w:rsidR="0003072C">
        <w:rPr>
          <w:rFonts w:eastAsia="Times New Roman"/>
          <w:bCs/>
          <w:w w:val="100"/>
          <w:lang w:eastAsia="es-ES"/>
        </w:rPr>
        <w:t xml:space="preserve"> 11</w:t>
      </w:r>
    </w:p>
    <w:p w:rsidR="0003072C" w:rsidRDefault="0003072C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</w:p>
    <w:p w:rsidR="009E12A1" w:rsidRPr="009E12A1" w:rsidRDefault="009E12A1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  <w:proofErr w:type="spellStart"/>
      <w:r w:rsidRPr="009E12A1">
        <w:rPr>
          <w:rFonts w:eastAsia="Times New Roman"/>
          <w:bCs/>
          <w:w w:val="100"/>
          <w:lang w:eastAsia="es-ES"/>
        </w:rPr>
        <w:t>Mul</w:t>
      </w:r>
      <w:r w:rsidR="0003072C">
        <w:rPr>
          <w:rFonts w:eastAsia="Times New Roman"/>
          <w:bCs/>
          <w:w w:val="100"/>
          <w:lang w:eastAsia="es-ES"/>
        </w:rPr>
        <w:t>tiacogida</w:t>
      </w:r>
      <w:proofErr w:type="spellEnd"/>
      <w:r w:rsidR="0003072C">
        <w:rPr>
          <w:rFonts w:eastAsia="Times New Roman"/>
          <w:bCs/>
          <w:w w:val="100"/>
          <w:lang w:eastAsia="es-ES"/>
        </w:rPr>
        <w:t xml:space="preserve">, </w:t>
      </w:r>
      <w:proofErr w:type="spellStart"/>
      <w:r w:rsidR="0003072C">
        <w:rPr>
          <w:rFonts w:eastAsia="Times New Roman"/>
          <w:bCs/>
          <w:w w:val="100"/>
          <w:lang w:eastAsia="es-ES"/>
        </w:rPr>
        <w:t>multiventajas</w:t>
      </w:r>
      <w:proofErr w:type="spellEnd"/>
      <w:r w:rsidR="0003072C"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Pr="009E12A1">
        <w:rPr>
          <w:rFonts w:eastAsia="Times New Roman"/>
          <w:bCs/>
          <w:w w:val="100"/>
          <w:lang w:eastAsia="es-ES"/>
        </w:rPr>
        <w:t>Anne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-Françoise </w:t>
      </w:r>
      <w:proofErr w:type="spellStart"/>
      <w:r w:rsidRPr="009E12A1">
        <w:rPr>
          <w:rFonts w:eastAsia="Times New Roman"/>
          <w:bCs/>
          <w:w w:val="100"/>
          <w:lang w:eastAsia="es-ES"/>
        </w:rPr>
        <w:t>Dusart</w:t>
      </w:r>
      <w:proofErr w:type="spellEnd"/>
      <w:r w:rsidR="0003072C">
        <w:rPr>
          <w:rFonts w:eastAsia="Times New Roman"/>
          <w:bCs/>
          <w:w w:val="100"/>
          <w:lang w:eastAsia="es-ES"/>
        </w:rPr>
        <w:t xml:space="preserve"> 13</w:t>
      </w:r>
    </w:p>
    <w:p w:rsidR="0003072C" w:rsidRDefault="0003072C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</w:p>
    <w:p w:rsidR="009E12A1" w:rsidRPr="009E12A1" w:rsidRDefault="009E12A1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  <w:r w:rsidRPr="009E12A1">
        <w:rPr>
          <w:rFonts w:eastAsia="Times New Roman"/>
          <w:bCs/>
          <w:w w:val="100"/>
          <w:lang w:eastAsia="es-ES"/>
        </w:rPr>
        <w:t>Los derechos del niño</w:t>
      </w:r>
      <w:r w:rsidR="0003072C">
        <w:rPr>
          <w:rFonts w:eastAsia="Times New Roman"/>
          <w:bCs/>
          <w:w w:val="100"/>
          <w:lang w:eastAsia="es-ES"/>
        </w:rPr>
        <w:t xml:space="preserve"> </w:t>
      </w:r>
      <w:r w:rsidRPr="009E12A1">
        <w:rPr>
          <w:rFonts w:eastAsia="Times New Roman"/>
          <w:bCs/>
          <w:w w:val="100"/>
          <w:lang w:eastAsia="es-ES"/>
        </w:rPr>
        <w:t>y la perspectiva de género</w:t>
      </w:r>
      <w:r w:rsidR="0003072C"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Pr="009E12A1">
        <w:rPr>
          <w:rFonts w:eastAsia="Times New Roman"/>
          <w:bCs/>
          <w:w w:val="100"/>
          <w:lang w:eastAsia="es-ES"/>
        </w:rPr>
        <w:t>Bénédicte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9E12A1">
        <w:rPr>
          <w:rFonts w:eastAsia="Times New Roman"/>
          <w:bCs/>
          <w:w w:val="100"/>
          <w:lang w:eastAsia="es-ES"/>
        </w:rPr>
        <w:t>Fiquet</w:t>
      </w:r>
      <w:proofErr w:type="spellEnd"/>
      <w:r w:rsidR="0003072C">
        <w:rPr>
          <w:rFonts w:eastAsia="Times New Roman"/>
          <w:bCs/>
          <w:w w:val="100"/>
          <w:lang w:eastAsia="es-ES"/>
        </w:rPr>
        <w:t xml:space="preserve"> 15</w:t>
      </w:r>
    </w:p>
    <w:p w:rsidR="0003072C" w:rsidRDefault="0003072C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</w:p>
    <w:p w:rsidR="009E12A1" w:rsidRPr="009E12A1" w:rsidRDefault="009E12A1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  <w:r w:rsidRPr="009E12A1">
        <w:rPr>
          <w:rFonts w:eastAsia="Times New Roman"/>
          <w:bCs/>
          <w:w w:val="100"/>
          <w:lang w:eastAsia="es-ES"/>
        </w:rPr>
        <w:t>Les emociones en les estructuras</w:t>
      </w:r>
      <w:r w:rsidR="0003072C">
        <w:rPr>
          <w:rFonts w:eastAsia="Times New Roman"/>
          <w:bCs/>
          <w:w w:val="100"/>
          <w:lang w:eastAsia="es-ES"/>
        </w:rPr>
        <w:t xml:space="preserve"> </w:t>
      </w:r>
      <w:r w:rsidRPr="009E12A1">
        <w:rPr>
          <w:rFonts w:eastAsia="Times New Roman"/>
          <w:bCs/>
          <w:w w:val="100"/>
          <w:lang w:eastAsia="es-ES"/>
        </w:rPr>
        <w:t>de educación infantil</w:t>
      </w:r>
      <w:r w:rsidR="0003072C">
        <w:rPr>
          <w:rFonts w:eastAsia="Times New Roman"/>
          <w:bCs/>
          <w:w w:val="100"/>
          <w:lang w:eastAsia="es-ES"/>
        </w:rPr>
        <w:t xml:space="preserve">. </w:t>
      </w:r>
      <w:r w:rsidRPr="009E12A1">
        <w:rPr>
          <w:rFonts w:eastAsia="Times New Roman"/>
          <w:bCs/>
          <w:w w:val="100"/>
          <w:lang w:eastAsia="es-ES"/>
        </w:rPr>
        <w:t xml:space="preserve">Dr. Peter </w:t>
      </w:r>
      <w:proofErr w:type="spellStart"/>
      <w:r w:rsidRPr="009E12A1">
        <w:rPr>
          <w:rFonts w:eastAsia="Times New Roman"/>
          <w:bCs/>
          <w:w w:val="100"/>
          <w:lang w:eastAsia="es-ES"/>
        </w:rPr>
        <w:t>Elfer</w:t>
      </w:r>
      <w:proofErr w:type="spellEnd"/>
      <w:r w:rsidR="0003072C">
        <w:rPr>
          <w:rFonts w:eastAsia="Times New Roman"/>
          <w:bCs/>
          <w:w w:val="100"/>
          <w:lang w:eastAsia="es-ES"/>
        </w:rPr>
        <w:t xml:space="preserve"> 17</w:t>
      </w:r>
    </w:p>
    <w:p w:rsidR="0003072C" w:rsidRDefault="0003072C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</w:p>
    <w:p w:rsidR="009E12A1" w:rsidRPr="009E12A1" w:rsidRDefault="009E12A1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  <w:r w:rsidRPr="009E12A1">
        <w:rPr>
          <w:rFonts w:eastAsia="Times New Roman"/>
          <w:bCs/>
          <w:w w:val="100"/>
          <w:lang w:eastAsia="es-ES"/>
        </w:rPr>
        <w:t>Una mirada sobre la educación infantil al Brasil</w:t>
      </w:r>
      <w:r w:rsidR="0003072C"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Pr="009E12A1">
        <w:rPr>
          <w:rFonts w:eastAsia="Times New Roman"/>
          <w:bCs/>
          <w:w w:val="100"/>
          <w:lang w:eastAsia="es-ES"/>
        </w:rPr>
        <w:t>Fúlvia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9E12A1">
        <w:rPr>
          <w:rFonts w:eastAsia="Times New Roman"/>
          <w:bCs/>
          <w:w w:val="100"/>
          <w:lang w:eastAsia="es-ES"/>
        </w:rPr>
        <w:t>Rosemberg</w:t>
      </w:r>
      <w:proofErr w:type="spellEnd"/>
      <w:r w:rsidR="0003072C">
        <w:rPr>
          <w:rFonts w:eastAsia="Times New Roman"/>
          <w:bCs/>
          <w:w w:val="100"/>
          <w:lang w:eastAsia="es-ES"/>
        </w:rPr>
        <w:t xml:space="preserve"> 20</w:t>
      </w:r>
    </w:p>
    <w:p w:rsidR="0003072C" w:rsidRDefault="0003072C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</w:p>
    <w:p w:rsidR="009E12A1" w:rsidRPr="009E12A1" w:rsidRDefault="009E12A1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  <w:r w:rsidRPr="009E12A1">
        <w:rPr>
          <w:rFonts w:eastAsia="Times New Roman"/>
          <w:bCs/>
          <w:w w:val="100"/>
          <w:lang w:eastAsia="es-ES"/>
        </w:rPr>
        <w:t>La igualdad, una clave para la calidad</w:t>
      </w:r>
      <w:r w:rsidR="0003072C">
        <w:rPr>
          <w:rFonts w:eastAsia="Times New Roman"/>
          <w:bCs/>
          <w:w w:val="100"/>
          <w:lang w:eastAsia="es-ES"/>
        </w:rPr>
        <w:t xml:space="preserve">. </w:t>
      </w:r>
      <w:r w:rsidRPr="009E12A1">
        <w:rPr>
          <w:rFonts w:eastAsia="Times New Roman"/>
          <w:bCs/>
          <w:w w:val="100"/>
          <w:lang w:eastAsia="es-ES"/>
        </w:rPr>
        <w:t>Marie Nicole Rubio</w:t>
      </w:r>
      <w:r w:rsidR="0003072C">
        <w:rPr>
          <w:rFonts w:eastAsia="Times New Roman"/>
          <w:bCs/>
          <w:w w:val="100"/>
          <w:lang w:eastAsia="es-ES"/>
        </w:rPr>
        <w:t xml:space="preserve"> 22</w:t>
      </w:r>
    </w:p>
    <w:p w:rsidR="0003072C" w:rsidRDefault="0003072C" w:rsidP="0003072C">
      <w:pPr>
        <w:ind w:left="0" w:firstLine="0"/>
        <w:jc w:val="left"/>
        <w:outlineLvl w:val="3"/>
        <w:rPr>
          <w:rFonts w:eastAsia="Times New Roman"/>
          <w:bCs/>
          <w:w w:val="100"/>
          <w:lang w:eastAsia="es-ES"/>
        </w:rPr>
      </w:pPr>
    </w:p>
    <w:p w:rsidR="009E12A1" w:rsidRPr="009E12A1" w:rsidRDefault="009E12A1" w:rsidP="0003072C">
      <w:pPr>
        <w:ind w:left="0" w:firstLine="0"/>
        <w:jc w:val="left"/>
        <w:outlineLvl w:val="3"/>
        <w:rPr>
          <w:rFonts w:eastAsia="Times New Roman"/>
          <w:bCs/>
          <w:w w:val="100"/>
          <w:lang w:eastAsia="es-ES"/>
        </w:rPr>
      </w:pPr>
      <w:r w:rsidRPr="009E12A1">
        <w:rPr>
          <w:rFonts w:eastAsia="Times New Roman"/>
          <w:bCs/>
          <w:w w:val="100"/>
          <w:lang w:eastAsia="es-ES"/>
        </w:rPr>
        <w:t>Evaluación de los servicios de educación infantil</w:t>
      </w:r>
      <w:r w:rsidR="0003072C"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Pr="009E12A1">
        <w:rPr>
          <w:rFonts w:eastAsia="Times New Roman"/>
          <w:bCs/>
          <w:w w:val="100"/>
          <w:lang w:eastAsia="es-ES"/>
        </w:rPr>
        <w:t>Tullia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9E12A1">
        <w:rPr>
          <w:rFonts w:eastAsia="Times New Roman"/>
          <w:bCs/>
          <w:w w:val="100"/>
          <w:lang w:eastAsia="es-ES"/>
        </w:rPr>
        <w:t>Musatti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, </w:t>
      </w:r>
      <w:proofErr w:type="spellStart"/>
      <w:r w:rsidRPr="009E12A1">
        <w:rPr>
          <w:rFonts w:eastAsia="Times New Roman"/>
          <w:bCs/>
          <w:w w:val="100"/>
          <w:lang w:eastAsia="es-ES"/>
        </w:rPr>
        <w:t>Mariacristina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9E12A1">
        <w:rPr>
          <w:rFonts w:eastAsia="Times New Roman"/>
          <w:bCs/>
          <w:w w:val="100"/>
          <w:lang w:eastAsia="es-ES"/>
        </w:rPr>
        <w:t>Picchio</w:t>
      </w:r>
      <w:proofErr w:type="spellEnd"/>
      <w:r w:rsidR="0003072C">
        <w:rPr>
          <w:rFonts w:eastAsia="Times New Roman"/>
          <w:bCs/>
          <w:w w:val="100"/>
          <w:lang w:eastAsia="es-ES"/>
        </w:rPr>
        <w:t xml:space="preserve"> </w:t>
      </w:r>
      <w:r w:rsidRPr="009E12A1">
        <w:rPr>
          <w:rFonts w:eastAsia="Times New Roman"/>
          <w:bCs/>
          <w:w w:val="100"/>
          <w:lang w:eastAsia="es-ES"/>
        </w:rPr>
        <w:t xml:space="preserve">e </w:t>
      </w:r>
      <w:proofErr w:type="spellStart"/>
      <w:r w:rsidRPr="009E12A1">
        <w:rPr>
          <w:rFonts w:eastAsia="Times New Roman"/>
          <w:bCs/>
          <w:w w:val="100"/>
          <w:lang w:eastAsia="es-ES"/>
        </w:rPr>
        <w:t>Isabella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Di </w:t>
      </w:r>
      <w:proofErr w:type="spellStart"/>
      <w:r w:rsidRPr="009E12A1">
        <w:rPr>
          <w:rFonts w:eastAsia="Times New Roman"/>
          <w:bCs/>
          <w:w w:val="100"/>
          <w:lang w:eastAsia="es-ES"/>
        </w:rPr>
        <w:t>Giandomenico</w:t>
      </w:r>
      <w:proofErr w:type="spellEnd"/>
      <w:r w:rsidR="0003072C">
        <w:rPr>
          <w:rFonts w:eastAsia="Times New Roman"/>
          <w:bCs/>
          <w:w w:val="100"/>
          <w:lang w:eastAsia="es-ES"/>
        </w:rPr>
        <w:t xml:space="preserve"> 25</w:t>
      </w:r>
    </w:p>
    <w:p w:rsidR="0003072C" w:rsidRDefault="0003072C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</w:p>
    <w:p w:rsidR="0003072C" w:rsidRDefault="009E12A1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  <w:r w:rsidRPr="009E12A1">
        <w:rPr>
          <w:rFonts w:eastAsia="Times New Roman"/>
          <w:bCs/>
          <w:w w:val="100"/>
          <w:lang w:eastAsia="es-ES"/>
        </w:rPr>
        <w:t>La autoevaluación, una herramienta para el desarrollo de la calidad: el modelo croata</w:t>
      </w:r>
      <w:r w:rsidR="0003072C">
        <w:rPr>
          <w:rFonts w:eastAsia="Times New Roman"/>
          <w:bCs/>
          <w:w w:val="100"/>
          <w:lang w:eastAsia="es-ES"/>
        </w:rPr>
        <w:t xml:space="preserve">. </w:t>
      </w:r>
      <w:r w:rsidRPr="009E12A1">
        <w:rPr>
          <w:rFonts w:eastAsia="Times New Roman"/>
          <w:bCs/>
          <w:w w:val="100"/>
          <w:lang w:eastAsia="es-ES"/>
        </w:rPr>
        <w:t xml:space="preserve">Dra. Edita </w:t>
      </w:r>
      <w:proofErr w:type="spellStart"/>
      <w:r w:rsidRPr="009E12A1">
        <w:rPr>
          <w:rFonts w:eastAsia="Times New Roman"/>
          <w:bCs/>
          <w:w w:val="100"/>
          <w:lang w:eastAsia="es-ES"/>
        </w:rPr>
        <w:t>Slunjski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y Sandra </w:t>
      </w:r>
      <w:proofErr w:type="spellStart"/>
      <w:r w:rsidRPr="009E12A1">
        <w:rPr>
          <w:rFonts w:eastAsia="Times New Roman"/>
          <w:bCs/>
          <w:w w:val="100"/>
          <w:lang w:eastAsia="es-ES"/>
        </w:rPr>
        <w:t>Antulic</w:t>
      </w:r>
      <w:proofErr w:type="spellEnd"/>
      <w:r w:rsidR="0003072C">
        <w:rPr>
          <w:rFonts w:eastAsia="Times New Roman"/>
          <w:bCs/>
          <w:w w:val="100"/>
          <w:lang w:eastAsia="es-ES"/>
        </w:rPr>
        <w:t xml:space="preserve"> 27</w:t>
      </w:r>
    </w:p>
    <w:p w:rsidR="0003072C" w:rsidRDefault="0003072C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</w:p>
    <w:p w:rsidR="009E12A1" w:rsidRPr="009E12A1" w:rsidRDefault="009E12A1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  <w:r w:rsidRPr="009E12A1">
        <w:rPr>
          <w:rFonts w:eastAsia="Times New Roman"/>
          <w:bCs/>
          <w:w w:val="100"/>
          <w:lang w:eastAsia="es-ES"/>
        </w:rPr>
        <w:t>Palabras de los niños</w:t>
      </w:r>
      <w:r w:rsidR="0003072C"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Pr="009E12A1">
        <w:rPr>
          <w:rFonts w:eastAsia="Times New Roman"/>
          <w:bCs/>
          <w:w w:val="100"/>
          <w:lang w:eastAsia="es-ES"/>
        </w:rPr>
        <w:t>Lúcia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Santos</w:t>
      </w:r>
      <w:r w:rsidR="0003072C">
        <w:rPr>
          <w:rFonts w:eastAsia="Times New Roman"/>
          <w:bCs/>
          <w:w w:val="100"/>
          <w:lang w:eastAsia="es-ES"/>
        </w:rPr>
        <w:t xml:space="preserve"> 30</w:t>
      </w:r>
    </w:p>
    <w:p w:rsidR="0003072C" w:rsidRDefault="0003072C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</w:p>
    <w:p w:rsidR="0003072C" w:rsidRDefault="009E12A1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  <w:r w:rsidRPr="009E12A1">
        <w:rPr>
          <w:rFonts w:eastAsia="Times New Roman"/>
          <w:bCs/>
          <w:w w:val="100"/>
          <w:lang w:eastAsia="es-ES"/>
        </w:rPr>
        <w:t>A los dos años: ¡fotografiar para hablar de la calidad</w:t>
      </w:r>
      <w:proofErr w:type="gramStart"/>
      <w:r w:rsidRPr="009E12A1">
        <w:rPr>
          <w:rFonts w:eastAsia="Times New Roman"/>
          <w:bCs/>
          <w:w w:val="100"/>
          <w:lang w:eastAsia="es-ES"/>
        </w:rPr>
        <w:t>!</w:t>
      </w:r>
      <w:r w:rsidR="0003072C">
        <w:rPr>
          <w:rFonts w:eastAsia="Times New Roman"/>
          <w:bCs/>
          <w:w w:val="100"/>
          <w:lang w:eastAsia="es-ES"/>
        </w:rPr>
        <w:t>.</w:t>
      </w:r>
      <w:proofErr w:type="gramEnd"/>
      <w:r w:rsidR="0003072C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9E12A1">
        <w:rPr>
          <w:rFonts w:eastAsia="Times New Roman"/>
          <w:bCs/>
          <w:w w:val="100"/>
          <w:lang w:eastAsia="es-ES"/>
        </w:rPr>
        <w:t>Sylvie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9E12A1">
        <w:rPr>
          <w:rFonts w:eastAsia="Times New Roman"/>
          <w:bCs/>
          <w:w w:val="100"/>
          <w:lang w:eastAsia="es-ES"/>
        </w:rPr>
        <w:t>Rayna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y </w:t>
      </w:r>
      <w:proofErr w:type="spellStart"/>
      <w:r w:rsidRPr="009E12A1">
        <w:rPr>
          <w:rFonts w:eastAsia="Times New Roman"/>
          <w:bCs/>
          <w:w w:val="100"/>
          <w:lang w:eastAsia="es-ES"/>
        </w:rPr>
        <w:t>Pascale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Pr="009E12A1">
        <w:rPr>
          <w:rFonts w:eastAsia="Times New Roman"/>
          <w:bCs/>
          <w:w w:val="100"/>
          <w:lang w:eastAsia="es-ES"/>
        </w:rPr>
        <w:t>Garnier</w:t>
      </w:r>
      <w:proofErr w:type="spellEnd"/>
      <w:r w:rsidR="0003072C">
        <w:rPr>
          <w:rFonts w:eastAsia="Times New Roman"/>
          <w:bCs/>
          <w:w w:val="100"/>
          <w:lang w:eastAsia="es-ES"/>
        </w:rPr>
        <w:t xml:space="preserve"> 31</w:t>
      </w:r>
    </w:p>
    <w:p w:rsidR="0003072C" w:rsidRDefault="0003072C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</w:p>
    <w:p w:rsidR="0003072C" w:rsidRDefault="009E12A1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  <w:proofErr w:type="spellStart"/>
      <w:r w:rsidRPr="009E12A1">
        <w:rPr>
          <w:rFonts w:eastAsia="Times New Roman"/>
          <w:bCs/>
          <w:w w:val="100"/>
          <w:lang w:eastAsia="es-ES"/>
        </w:rPr>
        <w:t>Focus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en...</w:t>
      </w:r>
    </w:p>
    <w:p w:rsidR="0003072C" w:rsidRDefault="0003072C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</w:p>
    <w:p w:rsidR="009E12A1" w:rsidRPr="009E12A1" w:rsidRDefault="009E12A1" w:rsidP="0003072C">
      <w:pPr>
        <w:ind w:left="284" w:hanging="284"/>
        <w:jc w:val="left"/>
        <w:outlineLvl w:val="3"/>
        <w:rPr>
          <w:rFonts w:eastAsia="Times New Roman"/>
          <w:bCs/>
          <w:w w:val="100"/>
          <w:lang w:eastAsia="es-ES"/>
        </w:rPr>
      </w:pPr>
      <w:r w:rsidRPr="009E12A1">
        <w:rPr>
          <w:rFonts w:eastAsia="Times New Roman"/>
          <w:bCs/>
          <w:w w:val="100"/>
          <w:lang w:eastAsia="es-ES"/>
        </w:rPr>
        <w:t>«Quiero aprender a leer y escribir para dejar de ser la sombra de los otros» La pedagogía de la comunicación de Paulo Freire</w:t>
      </w:r>
      <w:r w:rsidR="0003072C">
        <w:rPr>
          <w:rFonts w:eastAsia="Times New Roman"/>
          <w:bCs/>
          <w:w w:val="100"/>
          <w:lang w:eastAsia="es-ES"/>
        </w:rPr>
        <w:t xml:space="preserve">. </w:t>
      </w:r>
      <w:proofErr w:type="spellStart"/>
      <w:r w:rsidRPr="009E12A1">
        <w:rPr>
          <w:rFonts w:eastAsia="Times New Roman"/>
          <w:bCs/>
          <w:w w:val="100"/>
          <w:lang w:eastAsia="es-ES"/>
        </w:rPr>
        <w:t>Lúcia</w:t>
      </w:r>
      <w:proofErr w:type="spellEnd"/>
      <w:r w:rsidRPr="009E12A1">
        <w:rPr>
          <w:rFonts w:eastAsia="Times New Roman"/>
          <w:bCs/>
          <w:w w:val="100"/>
          <w:lang w:eastAsia="es-ES"/>
        </w:rPr>
        <w:t xml:space="preserve"> Santos</w:t>
      </w:r>
      <w:r w:rsidR="0003072C">
        <w:rPr>
          <w:rFonts w:eastAsia="Times New Roman"/>
          <w:bCs/>
          <w:w w:val="100"/>
          <w:lang w:eastAsia="es-ES"/>
        </w:rPr>
        <w:t xml:space="preserve"> 33</w:t>
      </w:r>
    </w:p>
    <w:p w:rsidR="00915475" w:rsidRDefault="00915475" w:rsidP="0003072C">
      <w:pPr>
        <w:ind w:left="284" w:hanging="284"/>
      </w:pPr>
    </w:p>
    <w:p w:rsidR="0003072C" w:rsidRDefault="0003072C" w:rsidP="0003072C">
      <w:pPr>
        <w:ind w:left="284" w:hanging="284"/>
      </w:pPr>
      <w:r>
        <w:t>Ficha bibliográfica</w:t>
      </w:r>
    </w:p>
    <w:p w:rsidR="0003072C" w:rsidRDefault="0003072C" w:rsidP="0003072C">
      <w:pPr>
        <w:ind w:left="284" w:hanging="284"/>
      </w:pP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 xml:space="preserve">TÍTULO REVISTA: Infancia en </w:t>
      </w:r>
      <w:proofErr w:type="spellStart"/>
      <w:r w:rsidRPr="003E3922">
        <w:rPr>
          <w:rFonts w:ascii="Arial" w:hAnsi="Arial"/>
          <w:sz w:val="20"/>
          <w:szCs w:val="20"/>
        </w:rPr>
        <w:t>eu</w:t>
      </w:r>
      <w:proofErr w:type="spellEnd"/>
      <w:r w:rsidRPr="003E3922">
        <w:rPr>
          <w:rFonts w:ascii="Arial" w:hAnsi="Arial"/>
          <w:sz w:val="20"/>
          <w:szCs w:val="20"/>
        </w:rPr>
        <w:t>-ro-</w:t>
      </w:r>
      <w:proofErr w:type="spellStart"/>
      <w:r w:rsidRPr="003E3922">
        <w:rPr>
          <w:rFonts w:ascii="Arial" w:hAnsi="Arial"/>
          <w:sz w:val="20"/>
          <w:szCs w:val="20"/>
        </w:rPr>
        <w:t>pa</w:t>
      </w:r>
      <w:proofErr w:type="spellEnd"/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 xml:space="preserve">PUBLICACIÓN: Barcelona, España [Av. </w:t>
      </w:r>
      <w:proofErr w:type="spellStart"/>
      <w:r w:rsidRPr="003E3922">
        <w:rPr>
          <w:rFonts w:ascii="Arial" w:hAnsi="Arial"/>
          <w:sz w:val="20"/>
          <w:szCs w:val="20"/>
        </w:rPr>
        <w:t>Drassanes</w:t>
      </w:r>
      <w:proofErr w:type="spellEnd"/>
      <w:r w:rsidRPr="003E3922">
        <w:rPr>
          <w:rFonts w:ascii="Arial" w:hAnsi="Arial"/>
          <w:sz w:val="20"/>
          <w:szCs w:val="20"/>
        </w:rPr>
        <w:t xml:space="preserve">, 3, 08001]: Asociación de Maestros Rosa </w:t>
      </w:r>
      <w:proofErr w:type="spellStart"/>
      <w:r w:rsidRPr="003E3922">
        <w:rPr>
          <w:rFonts w:ascii="Arial" w:hAnsi="Arial"/>
          <w:sz w:val="20"/>
          <w:szCs w:val="20"/>
        </w:rPr>
        <w:t>Sensat</w:t>
      </w:r>
      <w:proofErr w:type="spellEnd"/>
      <w:r w:rsidRPr="003E3922">
        <w:rPr>
          <w:rFonts w:ascii="Arial" w:hAnsi="Arial"/>
          <w:sz w:val="20"/>
          <w:szCs w:val="20"/>
        </w:rPr>
        <w:t>, 2001-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 xml:space="preserve">ENTIDAD RESPONSABLE: Asociación de Maestros Rosa </w:t>
      </w:r>
      <w:proofErr w:type="spellStart"/>
      <w:r w:rsidRPr="003E3922">
        <w:rPr>
          <w:rFonts w:ascii="Arial" w:hAnsi="Arial"/>
          <w:sz w:val="20"/>
          <w:szCs w:val="20"/>
        </w:rPr>
        <w:t>Sensat</w:t>
      </w:r>
      <w:proofErr w:type="spellEnd"/>
      <w:r w:rsidRPr="003E3922">
        <w:rPr>
          <w:rFonts w:ascii="Arial" w:hAnsi="Arial"/>
          <w:sz w:val="20"/>
          <w:szCs w:val="20"/>
        </w:rPr>
        <w:t xml:space="preserve"> [Barcelona, España]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NOTAS: Semestral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COMPRENDE: 2001-2002[2003 n.4</w:t>
      </w:r>
      <w:proofErr w:type="gramStart"/>
      <w:r w:rsidRPr="003E3922">
        <w:rPr>
          <w:rFonts w:ascii="Arial" w:hAnsi="Arial"/>
          <w:sz w:val="20"/>
          <w:szCs w:val="20"/>
        </w:rPr>
        <w:t>,5</w:t>
      </w:r>
      <w:proofErr w:type="gramEnd"/>
      <w:r w:rsidRPr="003E3922">
        <w:rPr>
          <w:rFonts w:ascii="Arial" w:hAnsi="Arial"/>
          <w:sz w:val="20"/>
          <w:szCs w:val="20"/>
        </w:rPr>
        <w:t>][2005 n.9]2006-2012[2013 n.24][2014 n.26,27]-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DESCRIPTORES: Infancia; Familia; Educación inicial; Europa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PAÍS: Es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IDIOMA: Spa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ISSN: 1578-4878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TIPO DOCUMENTO: Periódica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 xml:space="preserve">LOCALIZACIÓN: CREDI, Madrid, Es 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SIGNATURA: ESP.VI.R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 xml:space="preserve">MFN 0789 </w:t>
      </w:r>
    </w:p>
    <w:p w:rsidR="0003072C" w:rsidRPr="003E3922" w:rsidRDefault="0003072C" w:rsidP="0003072C">
      <w:pPr>
        <w:pStyle w:val="Textosinformato"/>
        <w:rPr>
          <w:rFonts w:ascii="Arial" w:hAnsi="Arial"/>
          <w:sz w:val="20"/>
          <w:szCs w:val="20"/>
        </w:rPr>
      </w:pPr>
      <w:r w:rsidRPr="003E3922">
        <w:rPr>
          <w:rFonts w:ascii="Arial" w:hAnsi="Arial"/>
          <w:sz w:val="20"/>
          <w:szCs w:val="20"/>
        </w:rPr>
        <w:t>FECHA ENT.: 06-11-2014</w:t>
      </w:r>
    </w:p>
    <w:p w:rsidR="0003072C" w:rsidRPr="000A46B6" w:rsidRDefault="0003072C" w:rsidP="0003072C">
      <w:pPr>
        <w:ind w:left="284" w:hanging="284"/>
      </w:pPr>
    </w:p>
    <w:sectPr w:rsidR="0003072C" w:rsidRPr="000A46B6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8D4"/>
    <w:multiLevelType w:val="multilevel"/>
    <w:tmpl w:val="AC20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D65C6"/>
    <w:multiLevelType w:val="multilevel"/>
    <w:tmpl w:val="6E9C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D22FA"/>
    <w:multiLevelType w:val="multilevel"/>
    <w:tmpl w:val="022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12A1"/>
    <w:rsid w:val="0003072C"/>
    <w:rsid w:val="000A46B6"/>
    <w:rsid w:val="000A4B82"/>
    <w:rsid w:val="005B118B"/>
    <w:rsid w:val="006C7A00"/>
    <w:rsid w:val="00915475"/>
    <w:rsid w:val="009E12A1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paragraph" w:styleId="Ttulo2">
    <w:name w:val="heading 2"/>
    <w:basedOn w:val="Normal"/>
    <w:link w:val="Ttulo2Car"/>
    <w:uiPriority w:val="9"/>
    <w:qFormat/>
    <w:rsid w:val="009E12A1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E12A1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w w:val="100"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9E12A1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w w:val="1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E12A1"/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E12A1"/>
    <w:rPr>
      <w:rFonts w:ascii="Times New Roman" w:eastAsia="Times New Roman" w:hAnsi="Times New Roman" w:cs="Times New Roman"/>
      <w:b/>
      <w:bCs/>
      <w:w w:val="100"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E12A1"/>
    <w:rPr>
      <w:rFonts w:ascii="Times New Roman" w:eastAsia="Times New Roman" w:hAnsi="Times New Roman" w:cs="Times New Roman"/>
      <w:b/>
      <w:bCs/>
      <w:w w:val="100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E12A1"/>
    <w:pPr>
      <w:pBdr>
        <w:bottom w:val="single" w:sz="6" w:space="1" w:color="auto"/>
      </w:pBdr>
      <w:ind w:left="0" w:firstLine="0"/>
      <w:jc w:val="center"/>
    </w:pPr>
    <w:rPr>
      <w:rFonts w:eastAsia="Times New Roman"/>
      <w:vanish/>
      <w:w w:val="100"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E12A1"/>
    <w:rPr>
      <w:rFonts w:eastAsia="Times New Roman"/>
      <w:vanish/>
      <w:w w:val="100"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E12A1"/>
    <w:pPr>
      <w:pBdr>
        <w:top w:val="single" w:sz="6" w:space="1" w:color="auto"/>
      </w:pBdr>
      <w:ind w:left="0" w:firstLine="0"/>
      <w:jc w:val="center"/>
    </w:pPr>
    <w:rPr>
      <w:rFonts w:eastAsia="Times New Roman"/>
      <w:vanish/>
      <w:w w:val="100"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E12A1"/>
    <w:rPr>
      <w:rFonts w:eastAsia="Times New Roman"/>
      <w:vanish/>
      <w:w w:val="100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E12A1"/>
    <w:rPr>
      <w:color w:val="0000FF"/>
      <w:u w:val="single"/>
    </w:rPr>
  </w:style>
  <w:style w:type="character" w:customStyle="1" w:styleId="mymagazines">
    <w:name w:val="my_magazines"/>
    <w:basedOn w:val="Fuentedeprrafopredeter"/>
    <w:rsid w:val="009E12A1"/>
  </w:style>
  <w:style w:type="character" w:customStyle="1" w:styleId="singin">
    <w:name w:val="singin"/>
    <w:basedOn w:val="Fuentedeprrafopredeter"/>
    <w:rsid w:val="009E12A1"/>
  </w:style>
  <w:style w:type="paragraph" w:styleId="Textodeglobo">
    <w:name w:val="Balloon Text"/>
    <w:basedOn w:val="Normal"/>
    <w:link w:val="TextodegloboCar"/>
    <w:uiPriority w:val="99"/>
    <w:semiHidden/>
    <w:unhideWhenUsed/>
    <w:rsid w:val="009E12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2A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03072C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3072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2015-02-10T10:27:00Z</dcterms:created>
  <dcterms:modified xsi:type="dcterms:W3CDTF">2015-02-10T12:30:00Z</dcterms:modified>
</cp:coreProperties>
</file>