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1" w:rsidRDefault="00131A42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proofErr w:type="gram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educar de o a 6 años</w:t>
      </w:r>
    </w:p>
    <w:p w:rsidR="00131A42" w:rsidRDefault="00131A42">
      <w:pPr>
        <w:rPr>
          <w:lang w:val="es-ES_tradnl"/>
        </w:rPr>
      </w:pPr>
      <w:r>
        <w:rPr>
          <w:lang w:val="es-ES_tradnl"/>
        </w:rPr>
        <w:t>Nº 17</w:t>
      </w:r>
      <w:r w:rsidR="008112E0">
        <w:rPr>
          <w:lang w:val="es-ES_tradnl"/>
        </w:rPr>
        <w:t>3, enero – febrero de 2019</w:t>
      </w:r>
    </w:p>
    <w:p w:rsidR="00131A42" w:rsidRDefault="00131A42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131A42" w:rsidRDefault="00131A42">
      <w:pPr>
        <w:rPr>
          <w:lang w:val="es-ES_tradnl"/>
        </w:rPr>
      </w:pPr>
    </w:p>
    <w:p w:rsidR="00131A42" w:rsidRDefault="00C6575D">
      <w:pPr>
        <w:rPr>
          <w:lang w:val="es-ES_tradnl"/>
        </w:rPr>
      </w:pPr>
      <w:r>
        <w:rPr>
          <w:lang w:val="es-ES_tradnl"/>
        </w:rPr>
        <w:t>Sumario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>Editorial</w:t>
      </w:r>
    </w:p>
    <w:p w:rsidR="00C6575D" w:rsidRDefault="00C6575D">
      <w:pPr>
        <w:rPr>
          <w:lang w:val="es-ES_tradnl"/>
        </w:rPr>
      </w:pPr>
    </w:p>
    <w:p w:rsidR="00C6575D" w:rsidRDefault="008112E0">
      <w:pPr>
        <w:rPr>
          <w:lang w:val="es-ES_tradnl"/>
        </w:rPr>
      </w:pPr>
      <w:r>
        <w:rPr>
          <w:lang w:val="es-ES_tradnl"/>
        </w:rPr>
        <w:t>La escuela de Irene Balaguer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>Página Abierta</w:t>
      </w:r>
    </w:p>
    <w:p w:rsidR="00C6575D" w:rsidRDefault="00C6575D">
      <w:pPr>
        <w:rPr>
          <w:lang w:val="es-ES_tradnl"/>
        </w:rPr>
      </w:pPr>
    </w:p>
    <w:p w:rsidR="00C6575D" w:rsidRDefault="008112E0">
      <w:pPr>
        <w:rPr>
          <w:lang w:val="es-ES_tradnl"/>
        </w:rPr>
      </w:pPr>
      <w:r>
        <w:rPr>
          <w:lang w:val="es-ES_tradnl"/>
        </w:rPr>
        <w:t>La educación infantil en Andalucía. Consejo de redacción de Infancia en Andalucía 2</w:t>
      </w:r>
    </w:p>
    <w:p w:rsidR="008112E0" w:rsidRDefault="008112E0">
      <w:pPr>
        <w:rPr>
          <w:lang w:val="es-ES_tradnl"/>
        </w:rPr>
      </w:pPr>
    </w:p>
    <w:p w:rsidR="008112E0" w:rsidRDefault="008112E0">
      <w:pPr>
        <w:rPr>
          <w:lang w:val="es-ES_tradnl"/>
        </w:rPr>
      </w:pPr>
      <w:r>
        <w:rPr>
          <w:lang w:val="es-ES_tradnl"/>
        </w:rPr>
        <w:t>La educación infantil en Castilla-La Mancha. Consejo de Redacción de Infancia en Castilla-La Mancha 6</w:t>
      </w:r>
    </w:p>
    <w:p w:rsidR="008112E0" w:rsidRDefault="008112E0">
      <w:pPr>
        <w:rPr>
          <w:lang w:val="es-ES_tradnl"/>
        </w:rPr>
      </w:pPr>
    </w:p>
    <w:p w:rsidR="00C6575D" w:rsidRDefault="004E01BC">
      <w:pPr>
        <w:rPr>
          <w:lang w:val="es-ES_tradnl"/>
        </w:rPr>
      </w:pPr>
      <w:r>
        <w:rPr>
          <w:lang w:val="es-ES_tradnl"/>
        </w:rPr>
        <w:t xml:space="preserve">Educar de 0 a 6 años 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>El sustento del clima en educación infantil. Sergio Díez Pérez 9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Escuela 0-3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 xml:space="preserve">Complicidad frente al espejo… Eva </w:t>
      </w:r>
      <w:proofErr w:type="spellStart"/>
      <w:r>
        <w:rPr>
          <w:lang w:val="es-ES_tradnl"/>
        </w:rPr>
        <w:t>Sargetal</w:t>
      </w:r>
      <w:proofErr w:type="spellEnd"/>
      <w:r>
        <w:rPr>
          <w:lang w:val="es-ES_tradnl"/>
        </w:rPr>
        <w:t xml:space="preserve"> 14</w:t>
      </w:r>
    </w:p>
    <w:p w:rsidR="008112E0" w:rsidRDefault="008112E0">
      <w:pPr>
        <w:rPr>
          <w:lang w:val="es-ES_tradnl"/>
        </w:rPr>
      </w:pPr>
    </w:p>
    <w:p w:rsidR="008112E0" w:rsidRDefault="008112E0">
      <w:pPr>
        <w:rPr>
          <w:lang w:val="es-ES_tradnl"/>
        </w:rPr>
      </w:pPr>
      <w:r>
        <w:rPr>
          <w:lang w:val="es-ES_tradnl"/>
        </w:rPr>
        <w:t>Si lo creemos, es posible. Natàlia Grifé 16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>Dibujando a ciegas. Ángela Bosch 22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Escuela 3-6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>Espacios. CEIP Núñez de Arenas de Madrid 24</w:t>
      </w:r>
    </w:p>
    <w:p w:rsidR="008112E0" w:rsidRDefault="008112E0">
      <w:pPr>
        <w:rPr>
          <w:lang w:val="es-ES_tradnl"/>
        </w:rPr>
      </w:pPr>
    </w:p>
    <w:p w:rsidR="008112E0" w:rsidRDefault="008112E0">
      <w:pPr>
        <w:rPr>
          <w:lang w:val="es-ES_tradnl"/>
        </w:rPr>
      </w:pPr>
      <w:r>
        <w:rPr>
          <w:lang w:val="es-ES_tradnl"/>
        </w:rPr>
        <w:t>Historia de una cámara. Gonzalo Maldonado 30</w:t>
      </w:r>
    </w:p>
    <w:p w:rsidR="008112E0" w:rsidRDefault="008112E0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Infancia y s</w:t>
      </w:r>
      <w:r w:rsidR="008112E0">
        <w:rPr>
          <w:lang w:val="es-ES_tradnl"/>
        </w:rPr>
        <w:t>ociedad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 xml:space="preserve">Los padres y madres que no daban voces. Carlos </w:t>
      </w:r>
      <w:proofErr w:type="spellStart"/>
      <w:r>
        <w:rPr>
          <w:lang w:val="es-ES_tradnl"/>
        </w:rPr>
        <w:t>Pajuelo</w:t>
      </w:r>
      <w:proofErr w:type="spellEnd"/>
      <w:r>
        <w:rPr>
          <w:lang w:val="es-ES_tradnl"/>
        </w:rPr>
        <w:t xml:space="preserve"> 36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¿A qué jugamos?</w:t>
      </w:r>
    </w:p>
    <w:p w:rsidR="004E01BC" w:rsidRDefault="004E01BC">
      <w:pPr>
        <w:rPr>
          <w:lang w:val="es-ES_tradnl"/>
        </w:rPr>
      </w:pPr>
    </w:p>
    <w:p w:rsidR="004E01BC" w:rsidRDefault="008112E0">
      <w:pPr>
        <w:rPr>
          <w:lang w:val="es-ES_tradnl"/>
        </w:rPr>
      </w:pPr>
      <w:r>
        <w:rPr>
          <w:lang w:val="es-ES_tradnl"/>
        </w:rPr>
        <w:t>El valor de las cajas como elemento de juego. Escuela Infantil El Lago de Fuenlabrada 40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Informaciones 4</w:t>
      </w:r>
      <w:r w:rsidR="008112E0">
        <w:rPr>
          <w:lang w:val="es-ES_tradnl"/>
        </w:rPr>
        <w:t>2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 xml:space="preserve">Libros al alcance de los niños. Nerea </w:t>
      </w:r>
      <w:proofErr w:type="spellStart"/>
      <w:r>
        <w:rPr>
          <w:lang w:val="es-ES_tradnl"/>
        </w:rPr>
        <w:t>Alzola</w:t>
      </w:r>
      <w:proofErr w:type="spellEnd"/>
      <w:r>
        <w:rPr>
          <w:lang w:val="es-ES_tradnl"/>
        </w:rPr>
        <w:t xml:space="preserve"> 45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Mediateca. Carmen García Velasco 46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Ficha bibliográfica</w:t>
      </w:r>
    </w:p>
    <w:p w:rsidR="004E01BC" w:rsidRDefault="004E01BC">
      <w:pPr>
        <w:rPr>
          <w:lang w:val="es-ES_tradnl"/>
        </w:rPr>
      </w:pP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TITULO REVISTA: In-fan-</w:t>
      </w:r>
      <w:proofErr w:type="spellStart"/>
      <w:proofErr w:type="gramStart"/>
      <w:r w:rsidRPr="00EE777C">
        <w:rPr>
          <w:rFonts w:ascii="Arial" w:hAnsi="Arial"/>
          <w:sz w:val="20"/>
          <w:szCs w:val="20"/>
        </w:rPr>
        <w:t>cia</w:t>
      </w:r>
      <w:proofErr w:type="spellEnd"/>
      <w:r w:rsidRPr="00EE777C">
        <w:rPr>
          <w:rFonts w:ascii="Arial" w:hAnsi="Arial"/>
          <w:sz w:val="20"/>
          <w:szCs w:val="20"/>
        </w:rPr>
        <w:t xml:space="preserve"> :</w:t>
      </w:r>
      <w:proofErr w:type="gramEnd"/>
      <w:r w:rsidRPr="00EE777C">
        <w:rPr>
          <w:rFonts w:ascii="Arial" w:hAnsi="Arial"/>
          <w:sz w:val="20"/>
          <w:szCs w:val="20"/>
        </w:rPr>
        <w:t xml:space="preserve"> educar de 0 a 6 años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PUBLICACION: Barcelona [Av. de les </w:t>
      </w:r>
      <w:proofErr w:type="spellStart"/>
      <w:r w:rsidRPr="00EE777C">
        <w:rPr>
          <w:rFonts w:ascii="Arial" w:hAnsi="Arial"/>
          <w:sz w:val="20"/>
          <w:szCs w:val="20"/>
        </w:rPr>
        <w:t>Drassanes</w:t>
      </w:r>
      <w:proofErr w:type="spellEnd"/>
      <w:r w:rsidRPr="00EE777C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EE777C">
        <w:rPr>
          <w:rFonts w:ascii="Arial" w:hAnsi="Arial"/>
          <w:sz w:val="20"/>
          <w:szCs w:val="20"/>
        </w:rPr>
        <w:t>Associació</w:t>
      </w:r>
      <w:proofErr w:type="spellEnd"/>
      <w:r w:rsidRPr="00EE777C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EE777C">
        <w:rPr>
          <w:rFonts w:ascii="Arial" w:hAnsi="Arial"/>
          <w:sz w:val="20"/>
          <w:szCs w:val="20"/>
        </w:rPr>
        <w:t>Sensat</w:t>
      </w:r>
      <w:proofErr w:type="spellEnd"/>
      <w:r w:rsidRPr="00EE777C">
        <w:rPr>
          <w:rFonts w:ascii="Arial" w:hAnsi="Arial"/>
          <w:sz w:val="20"/>
          <w:szCs w:val="20"/>
        </w:rPr>
        <w:t>, 1992-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ENTIDAD RESP.: </w:t>
      </w:r>
      <w:proofErr w:type="spellStart"/>
      <w:r w:rsidRPr="00EE777C">
        <w:rPr>
          <w:rFonts w:ascii="Arial" w:hAnsi="Arial"/>
          <w:sz w:val="20"/>
          <w:szCs w:val="20"/>
        </w:rPr>
        <w:t>Associació</w:t>
      </w:r>
      <w:proofErr w:type="spellEnd"/>
      <w:r w:rsidRPr="00EE777C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EE777C">
        <w:rPr>
          <w:rFonts w:ascii="Arial" w:hAnsi="Arial"/>
          <w:sz w:val="20"/>
          <w:szCs w:val="20"/>
        </w:rPr>
        <w:t>Sensat</w:t>
      </w:r>
      <w:proofErr w:type="spellEnd"/>
      <w:r w:rsidRPr="00EE777C">
        <w:rPr>
          <w:rFonts w:ascii="Arial" w:hAnsi="Arial"/>
          <w:sz w:val="20"/>
          <w:szCs w:val="20"/>
        </w:rPr>
        <w:t xml:space="preserve"> [Barcelona]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EE777C">
        <w:rPr>
          <w:rFonts w:ascii="Arial" w:hAnsi="Arial"/>
          <w:sz w:val="20"/>
          <w:szCs w:val="20"/>
        </w:rPr>
        <w:t>n.16[</w:t>
      </w:r>
      <w:proofErr w:type="gramEnd"/>
      <w:r w:rsidRPr="00EE777C">
        <w:rPr>
          <w:rFonts w:ascii="Arial" w:hAnsi="Arial"/>
          <w:sz w:val="20"/>
          <w:szCs w:val="20"/>
        </w:rPr>
        <w:t>1992]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COMPRENDE: 1992-2003[2004 n.83]/2007-2018[2019 n.173]-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PAIS/ORG.: Es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IDIOMA: Spa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lastRenderedPageBreak/>
        <w:t>ISSN: 1130-6084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TIPO DOC. Periódica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LOCALIZACION: CREDI, Madrid, Es SIGNATURA: ESP.VI.R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MFN 0223 FECHA ENT.: 01-02-2019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</w:p>
    <w:p w:rsidR="004E01BC" w:rsidRPr="00F56831" w:rsidRDefault="004E01BC">
      <w:pPr>
        <w:rPr>
          <w:lang w:val="es-ES_tradnl"/>
        </w:rPr>
      </w:pPr>
    </w:p>
    <w:sectPr w:rsidR="004E01BC" w:rsidRPr="00F56831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6831"/>
    <w:rsid w:val="000336D4"/>
    <w:rsid w:val="000A4B82"/>
    <w:rsid w:val="00131A42"/>
    <w:rsid w:val="004E01BC"/>
    <w:rsid w:val="00684D05"/>
    <w:rsid w:val="006C7A00"/>
    <w:rsid w:val="008112E0"/>
    <w:rsid w:val="00915475"/>
    <w:rsid w:val="00A736AB"/>
    <w:rsid w:val="00C6575D"/>
    <w:rsid w:val="00CC0EF3"/>
    <w:rsid w:val="00F17D3E"/>
    <w:rsid w:val="00F5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5683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68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2019-02-07T13:41:00Z</dcterms:created>
  <dcterms:modified xsi:type="dcterms:W3CDTF">2019-02-07T13:41:00Z</dcterms:modified>
</cp:coreProperties>
</file>