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0F3099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Nº 262, abril-junio de 2017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Escuelas católicas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Sumario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Editorial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Robots y futuro laboral 2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Artículos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 xml:space="preserve">El (re)descubrimiento de la FP. Carmen </w:t>
      </w:r>
      <w:proofErr w:type="spellStart"/>
      <w:r>
        <w:rPr>
          <w:lang w:val="es-ES_tradnl"/>
        </w:rPr>
        <w:t>Beiger</w:t>
      </w:r>
      <w:proofErr w:type="spellEnd"/>
      <w:r>
        <w:rPr>
          <w:lang w:val="es-ES_tradnl"/>
        </w:rPr>
        <w:t xml:space="preserve"> 4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 xml:space="preserve">Volver a la esencia para avanzar en la FP Dual. Guillem </w:t>
      </w:r>
      <w:proofErr w:type="spellStart"/>
      <w:r>
        <w:rPr>
          <w:lang w:val="es-ES_tradnl"/>
        </w:rPr>
        <w:t>Salvans</w:t>
      </w:r>
      <w:proofErr w:type="spellEnd"/>
      <w:r>
        <w:rPr>
          <w:lang w:val="es-ES_tradnl"/>
        </w:rPr>
        <w:t xml:space="preserve"> e </w:t>
      </w:r>
      <w:proofErr w:type="spellStart"/>
      <w:r>
        <w:rPr>
          <w:lang w:val="es-ES_tradnl"/>
        </w:rPr>
        <w:t>Ibnacio</w:t>
      </w:r>
      <w:proofErr w:type="spellEnd"/>
      <w:r>
        <w:rPr>
          <w:lang w:val="es-ES_tradnl"/>
        </w:rPr>
        <w:t xml:space="preserve"> de Benito 14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 xml:space="preserve">Un paso adelante en la formación Profesional. Equipo de </w:t>
      </w:r>
      <w:proofErr w:type="spellStart"/>
      <w:r>
        <w:rPr>
          <w:lang w:val="es-ES_tradnl"/>
        </w:rPr>
        <w:t>Macmillan</w:t>
      </w:r>
      <w:proofErr w:type="spellEnd"/>
      <w:r>
        <w:rPr>
          <w:lang w:val="es-ES_tradnl"/>
        </w:rPr>
        <w:t xml:space="preserve"> Profesional 26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 xml:space="preserve">El reto de la Formación Profesional </w:t>
      </w:r>
      <w:proofErr w:type="spellStart"/>
      <w:r>
        <w:rPr>
          <w:lang w:val="es-ES_tradnl"/>
        </w:rPr>
        <w:t>hpy</w:t>
      </w:r>
      <w:proofErr w:type="spellEnd"/>
      <w:r>
        <w:rPr>
          <w:lang w:val="es-ES_tradnl"/>
        </w:rPr>
        <w:t xml:space="preserve">. Jon </w:t>
      </w:r>
      <w:proofErr w:type="spellStart"/>
      <w:r>
        <w:rPr>
          <w:lang w:val="es-ES_tradnl"/>
        </w:rPr>
        <w:t>Iartza</w:t>
      </w:r>
      <w:proofErr w:type="spellEnd"/>
      <w:r>
        <w:rPr>
          <w:lang w:val="es-ES_tradnl"/>
        </w:rPr>
        <w:t xml:space="preserve"> y Natalia Gastón 38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Firmas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 xml:space="preserve">Formación para innovar y competir. Antonio </w:t>
      </w:r>
      <w:proofErr w:type="spellStart"/>
      <w:r>
        <w:rPr>
          <w:lang w:val="es-ES_tradnl"/>
        </w:rPr>
        <w:t>Garamendi</w:t>
      </w:r>
      <w:proofErr w:type="spellEnd"/>
      <w:r>
        <w:rPr>
          <w:lang w:val="es-ES_tradnl"/>
        </w:rPr>
        <w:t xml:space="preserve"> 52</w:t>
      </w:r>
    </w:p>
    <w:p w:rsidR="000F3099" w:rsidRDefault="00C75B14">
      <w:pPr>
        <w:rPr>
          <w:lang w:val="es-ES_tradnl"/>
        </w:rPr>
      </w:pPr>
      <w:r>
        <w:rPr>
          <w:lang w:val="es-ES_tradnl"/>
        </w:rPr>
        <w:t xml:space="preserve">Trabajar en equipo </w:t>
      </w:r>
      <w:r w:rsidR="000F3099">
        <w:rPr>
          <w:lang w:val="es-ES_tradnl"/>
        </w:rPr>
        <w:t>p</w:t>
      </w:r>
      <w:r>
        <w:rPr>
          <w:lang w:val="es-ES_tradnl"/>
        </w:rPr>
        <w:t>a</w:t>
      </w:r>
      <w:r w:rsidR="000F3099">
        <w:rPr>
          <w:lang w:val="es-ES_tradnl"/>
        </w:rPr>
        <w:t>ra despertar vocaciones. Mª Antonia Álvarez 54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Experiencias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Actuaciones y líneas de trabajo en FP desde Escuelas Católicas. José Antonio Zazo 56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Descubrir la Formación Profesional. Ricardo Fernández 62</w:t>
      </w:r>
    </w:p>
    <w:p w:rsidR="000F3099" w:rsidRDefault="000F3099">
      <w:pPr>
        <w:rPr>
          <w:lang w:val="es-ES_tradnl"/>
        </w:rPr>
      </w:pPr>
      <w:r>
        <w:rPr>
          <w:lang w:val="es-ES_tradnl"/>
        </w:rPr>
        <w:t>Recursos 70</w:t>
      </w:r>
    </w:p>
    <w:p w:rsidR="000F3099" w:rsidRDefault="000F3099">
      <w:pPr>
        <w:rPr>
          <w:lang w:val="es-ES_tradnl"/>
        </w:rPr>
      </w:pPr>
    </w:p>
    <w:p w:rsidR="000F3099" w:rsidRDefault="000F3099">
      <w:pPr>
        <w:rPr>
          <w:lang w:val="es-ES_tradnl"/>
        </w:rPr>
      </w:pPr>
      <w:r>
        <w:rPr>
          <w:lang w:val="es-ES_tradnl"/>
        </w:rPr>
        <w:t>Ficha bibliográfica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 xml:space="preserve">TITULO REVISTA: </w:t>
      </w:r>
      <w:proofErr w:type="gramStart"/>
      <w:r w:rsidRPr="000F3099">
        <w:rPr>
          <w:rFonts w:ascii="Arial" w:hAnsi="Arial"/>
          <w:sz w:val="20"/>
          <w:szCs w:val="20"/>
        </w:rPr>
        <w:t>Educadores :</w:t>
      </w:r>
      <w:proofErr w:type="gramEnd"/>
      <w:r w:rsidRPr="000F3099">
        <w:rPr>
          <w:rFonts w:ascii="Arial" w:hAnsi="Arial"/>
          <w:sz w:val="20"/>
          <w:szCs w:val="20"/>
        </w:rPr>
        <w:t xml:space="preserve"> espacio de ideas y proyectos educativos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PUBLICACION: Madrid [La Hacienda de Pavones, 5, 1º, 28030]: Federación</w:t>
      </w:r>
      <w:r w:rsidR="00C75B14">
        <w:rPr>
          <w:rFonts w:ascii="Arial" w:hAnsi="Arial"/>
          <w:sz w:val="20"/>
          <w:szCs w:val="20"/>
        </w:rPr>
        <w:t xml:space="preserve"> Española de Religiosos de la E</w:t>
      </w:r>
      <w:r w:rsidRPr="000F3099">
        <w:rPr>
          <w:rFonts w:ascii="Arial" w:hAnsi="Arial"/>
          <w:sz w:val="20"/>
          <w:szCs w:val="20"/>
        </w:rPr>
        <w:t>n</w:t>
      </w:r>
      <w:r w:rsidR="00C75B14">
        <w:rPr>
          <w:rFonts w:ascii="Arial" w:hAnsi="Arial"/>
          <w:sz w:val="20"/>
          <w:szCs w:val="20"/>
        </w:rPr>
        <w:t>s</w:t>
      </w:r>
      <w:r w:rsidRPr="000F3099">
        <w:rPr>
          <w:rFonts w:ascii="Arial" w:hAnsi="Arial"/>
          <w:sz w:val="20"/>
          <w:szCs w:val="20"/>
        </w:rPr>
        <w:t>eñanza, 2009-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ENTIDAD RESP.: Federación Española de Religiosos de la Enseñanza [Madrid, España]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 xml:space="preserve">NOTAS: </w:t>
      </w:r>
      <w:proofErr w:type="spellStart"/>
      <w:r w:rsidRPr="000F3099">
        <w:rPr>
          <w:rFonts w:ascii="Arial" w:hAnsi="Arial"/>
          <w:sz w:val="20"/>
          <w:szCs w:val="20"/>
        </w:rPr>
        <w:t>Cuatrimestal</w:t>
      </w:r>
      <w:proofErr w:type="spellEnd"/>
      <w:r w:rsidRPr="000F3099">
        <w:rPr>
          <w:rFonts w:ascii="Arial" w:hAnsi="Arial"/>
          <w:sz w:val="20"/>
          <w:szCs w:val="20"/>
        </w:rPr>
        <w:t>. - Basada n.185-186 [1998]. - En n 229 (2009</w:t>
      </w:r>
      <w:proofErr w:type="gramStart"/>
      <w:r w:rsidRPr="000F3099">
        <w:rPr>
          <w:rFonts w:ascii="Arial" w:hAnsi="Arial"/>
          <w:sz w:val="20"/>
          <w:szCs w:val="20"/>
        </w:rPr>
        <w:t>)cambios</w:t>
      </w:r>
      <w:proofErr w:type="gramEnd"/>
      <w:r w:rsidRPr="000F3099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COMPRENDE: 2009-2016[2017 n. 261</w:t>
      </w:r>
      <w:proofErr w:type="gramStart"/>
      <w:r w:rsidRPr="000F3099">
        <w:rPr>
          <w:rFonts w:ascii="Arial" w:hAnsi="Arial"/>
          <w:sz w:val="20"/>
          <w:szCs w:val="20"/>
        </w:rPr>
        <w:t>,262,263</w:t>
      </w:r>
      <w:proofErr w:type="gramEnd"/>
      <w:r w:rsidRPr="000F3099">
        <w:rPr>
          <w:rFonts w:ascii="Arial" w:hAnsi="Arial"/>
          <w:sz w:val="20"/>
          <w:szCs w:val="20"/>
        </w:rPr>
        <w:t>]-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PAIS/ORG.: Es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IDIOMA: Spa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ISSN: 0013-113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TIPO DOC. Periódica</w:t>
      </w:r>
    </w:p>
    <w:p w:rsidR="000F3099" w:rsidRPr="000F3099" w:rsidRDefault="000F3099" w:rsidP="000F3099">
      <w:pPr>
        <w:pStyle w:val="Textosinformato"/>
        <w:rPr>
          <w:rFonts w:ascii="Arial" w:hAnsi="Arial"/>
          <w:sz w:val="20"/>
          <w:szCs w:val="20"/>
        </w:rPr>
      </w:pPr>
      <w:r w:rsidRPr="000F3099">
        <w:rPr>
          <w:rFonts w:ascii="Arial" w:hAnsi="Arial"/>
          <w:sz w:val="20"/>
          <w:szCs w:val="20"/>
        </w:rPr>
        <w:t>MFN 0914 FECHA ENT.: 10-10-2017</w:t>
      </w:r>
    </w:p>
    <w:p w:rsidR="000F3099" w:rsidRPr="000F3099" w:rsidRDefault="000F3099">
      <w:pPr>
        <w:rPr>
          <w:lang w:val="es-ES_tradnl"/>
        </w:rPr>
      </w:pPr>
    </w:p>
    <w:sectPr w:rsidR="000F3099" w:rsidRPr="000F3099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3099"/>
    <w:rsid w:val="000A4B82"/>
    <w:rsid w:val="000F3099"/>
    <w:rsid w:val="00460867"/>
    <w:rsid w:val="006C7A00"/>
    <w:rsid w:val="00915475"/>
    <w:rsid w:val="00A736AB"/>
    <w:rsid w:val="00AA7974"/>
    <w:rsid w:val="00C75B14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F3099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309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2017-10-05T10:38:00Z</dcterms:created>
  <dcterms:modified xsi:type="dcterms:W3CDTF">2017-10-05T10:38:00Z</dcterms:modified>
</cp:coreProperties>
</file>