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BA" w:rsidRDefault="00947BB6" w:rsidP="00947BB6">
      <w:pPr>
        <w:spacing w:after="0" w:line="240" w:lineRule="auto"/>
      </w:pPr>
      <w:r>
        <w:t xml:space="preserve">In – fan – </w:t>
      </w:r>
      <w:proofErr w:type="spellStart"/>
      <w:proofErr w:type="gramStart"/>
      <w:r>
        <w:t>cia</w:t>
      </w:r>
      <w:proofErr w:type="spellEnd"/>
      <w:r>
        <w:t xml:space="preserve"> :</w:t>
      </w:r>
      <w:proofErr w:type="gramEnd"/>
      <w:r>
        <w:t xml:space="preserve"> educar de 0 a 6 años</w:t>
      </w:r>
    </w:p>
    <w:p w:rsidR="00947BB6" w:rsidRDefault="00947BB6" w:rsidP="00947BB6">
      <w:pPr>
        <w:spacing w:after="0" w:line="240" w:lineRule="auto"/>
      </w:pPr>
      <w:proofErr w:type="spellStart"/>
      <w:r>
        <w:t>Nº</w:t>
      </w:r>
      <w:proofErr w:type="spellEnd"/>
      <w:r>
        <w:t xml:space="preserve"> 175, mayo y junio de 2019</w:t>
      </w:r>
    </w:p>
    <w:p w:rsidR="00947BB6" w:rsidRDefault="00947BB6" w:rsidP="00947BB6">
      <w:pPr>
        <w:spacing w:after="0" w:line="240" w:lineRule="auto"/>
      </w:pPr>
      <w:r>
        <w:t>Asociación de Maestros Rosa Sensat</w:t>
      </w:r>
    </w:p>
    <w:p w:rsidR="00947BB6" w:rsidRDefault="00947BB6"/>
    <w:p w:rsidR="00947BB6" w:rsidRDefault="00947BB6">
      <w:r>
        <w:t>Sumario</w:t>
      </w:r>
    </w:p>
    <w:p w:rsidR="00947BB6" w:rsidRDefault="00947BB6">
      <w:r>
        <w:t>Editorial</w:t>
      </w:r>
    </w:p>
    <w:p w:rsidR="00947BB6" w:rsidRDefault="00947BB6">
      <w:r>
        <w:t>La profesión educadora con todo su rigor 1</w:t>
      </w:r>
    </w:p>
    <w:p w:rsidR="00947BB6" w:rsidRDefault="00947BB6">
      <w:r>
        <w:t>Página abierta</w:t>
      </w:r>
    </w:p>
    <w:p w:rsidR="00947BB6" w:rsidRDefault="00947BB6">
      <w:r>
        <w:t>Educación infantil en Asturias. Encarna Somonte, Consejo de redacción de Infancia en Asturias 2</w:t>
      </w:r>
    </w:p>
    <w:p w:rsidR="00947BB6" w:rsidRDefault="00947BB6">
      <w:r>
        <w:t>La educación 0-3 en Canarias, en pañales. Consejo de redacción de Canarias 6</w:t>
      </w:r>
    </w:p>
    <w:p w:rsidR="00947BB6" w:rsidRDefault="00947BB6">
      <w:r>
        <w:t>Educar de 0 a 6 años</w:t>
      </w:r>
    </w:p>
    <w:p w:rsidR="00947BB6" w:rsidRDefault="00947BB6">
      <w:r>
        <w:t xml:space="preserve">La evaluación en Educación Infantil. Un cambio de </w:t>
      </w:r>
      <w:proofErr w:type="spellStart"/>
      <w:r>
        <w:t>paradigna</w:t>
      </w:r>
      <w:proofErr w:type="spellEnd"/>
      <w:r>
        <w:t xml:space="preserve">. Alexander </w:t>
      </w:r>
      <w:proofErr w:type="spellStart"/>
      <w:r>
        <w:t>Barandiaran</w:t>
      </w:r>
      <w:proofErr w:type="spellEnd"/>
      <w:r>
        <w:t xml:space="preserve">, Iñaki Larrea y Naiara </w:t>
      </w:r>
      <w:proofErr w:type="spellStart"/>
      <w:r>
        <w:t>Zia</w:t>
      </w:r>
      <w:proofErr w:type="spellEnd"/>
      <w:r>
        <w:t xml:space="preserve"> 8</w:t>
      </w:r>
    </w:p>
    <w:p w:rsidR="00947BB6" w:rsidRDefault="00947BB6">
      <w:r>
        <w:t>Escuela 0-3</w:t>
      </w:r>
    </w:p>
    <w:p w:rsidR="00947BB6" w:rsidRDefault="00947BB6">
      <w:r>
        <w:t xml:space="preserve">Nada se esfuma. Àlex </w:t>
      </w:r>
      <w:proofErr w:type="spellStart"/>
      <w:r>
        <w:t>Viyuela</w:t>
      </w:r>
      <w:proofErr w:type="spellEnd"/>
      <w:r>
        <w:t xml:space="preserve"> y Eva </w:t>
      </w:r>
      <w:proofErr w:type="spellStart"/>
      <w:r>
        <w:t>Sargatal</w:t>
      </w:r>
      <w:proofErr w:type="spellEnd"/>
      <w:r>
        <w:t xml:space="preserve"> 13</w:t>
      </w:r>
    </w:p>
    <w:p w:rsidR="00947BB6" w:rsidRDefault="00947BB6">
      <w:r>
        <w:t xml:space="preserve">Un “problema” o una oportunidad. Cambiando el punto de vista. Marta da Costa y </w:t>
      </w:r>
      <w:proofErr w:type="spellStart"/>
      <w:r>
        <w:t>Annia</w:t>
      </w:r>
      <w:proofErr w:type="spellEnd"/>
      <w:r>
        <w:t xml:space="preserve"> </w:t>
      </w:r>
      <w:proofErr w:type="spellStart"/>
      <w:r>
        <w:t>Vilaró</w:t>
      </w:r>
      <w:proofErr w:type="spellEnd"/>
      <w:r>
        <w:t xml:space="preserve"> 16</w:t>
      </w:r>
    </w:p>
    <w:p w:rsidR="00947BB6" w:rsidRDefault="00947BB6">
      <w:r>
        <w:t>Qué vemos, cómo lo contamos</w:t>
      </w:r>
    </w:p>
    <w:p w:rsidR="00947BB6" w:rsidRDefault="00947BB6">
      <w:r>
        <w:t>Mi nombre abre una puerta. Ana Nebreda 22</w:t>
      </w:r>
    </w:p>
    <w:p w:rsidR="00947BB6" w:rsidRDefault="00947BB6">
      <w:r>
        <w:t>Escuela 3-6</w:t>
      </w:r>
    </w:p>
    <w:p w:rsidR="00947BB6" w:rsidRDefault="00947BB6">
      <w:r>
        <w:t>Enredarse. Compartiendo currículo entre Educación Infantil y Formación Profesional. Lucía Fernández Sierra 24</w:t>
      </w:r>
    </w:p>
    <w:p w:rsidR="00947BB6" w:rsidRDefault="00947BB6">
      <w:r>
        <w:t xml:space="preserve">Del gusano bola a la selva pasando por una caja de zapatos. Silvia </w:t>
      </w:r>
      <w:proofErr w:type="spellStart"/>
      <w:r>
        <w:t>Majoral</w:t>
      </w:r>
      <w:proofErr w:type="spellEnd"/>
      <w:r>
        <w:t xml:space="preserve"> 28</w:t>
      </w:r>
    </w:p>
    <w:p w:rsidR="00947BB6" w:rsidRDefault="00947BB6">
      <w:r>
        <w:t>Infancia y sociedad</w:t>
      </w:r>
    </w:p>
    <w:p w:rsidR="00947BB6" w:rsidRDefault="00947BB6">
      <w:r>
        <w:t xml:space="preserve">Escolar </w:t>
      </w:r>
      <w:proofErr w:type="spellStart"/>
      <w:r>
        <w:t>rurais</w:t>
      </w:r>
      <w:proofErr w:type="spellEnd"/>
      <w:r>
        <w:t xml:space="preserve">. Cristina Méndez Arosa, Roberto </w:t>
      </w:r>
      <w:proofErr w:type="spellStart"/>
      <w:r>
        <w:t>Maquieira</w:t>
      </w:r>
      <w:proofErr w:type="spellEnd"/>
      <w:r>
        <w:t xml:space="preserve"> y Javier Prado 33</w:t>
      </w:r>
    </w:p>
    <w:p w:rsidR="00947BB6" w:rsidRDefault="00947BB6">
      <w:r>
        <w:t>¿A qué jugamos?</w:t>
      </w:r>
    </w:p>
    <w:p w:rsidR="00947BB6" w:rsidRDefault="00947BB6">
      <w:r>
        <w:t>Creatividad congelada. Mª Ángeles Gutiérrez Jimeno 38</w:t>
      </w:r>
    </w:p>
    <w:p w:rsidR="00947BB6" w:rsidRDefault="00947BB6">
      <w:r>
        <w:t>Conversando con Irene</w:t>
      </w:r>
    </w:p>
    <w:p w:rsidR="00947BB6" w:rsidRDefault="00947BB6">
      <w:r>
        <w:t>El amanecer de Infancia, Entrevista a Irene Balaguer (I). Infancia 40</w:t>
      </w:r>
    </w:p>
    <w:p w:rsidR="00947BB6" w:rsidRDefault="00947BB6">
      <w:r>
        <w:t>Informaciones 43</w:t>
      </w:r>
    </w:p>
    <w:p w:rsidR="00947BB6" w:rsidRDefault="00947BB6">
      <w:r>
        <w:t>Libros al alcance de los niños. Javier Sobrino 45</w:t>
      </w:r>
    </w:p>
    <w:p w:rsidR="00947BB6" w:rsidRDefault="00947BB6">
      <w:r>
        <w:t>Mediateca. Carmen García Velasco 46</w:t>
      </w:r>
    </w:p>
    <w:p w:rsidR="00947BB6" w:rsidRDefault="00947BB6"/>
    <w:p w:rsidR="00947BB6" w:rsidRPr="000F51D7" w:rsidRDefault="00947BB6">
      <w:pPr>
        <w:rPr>
          <w:rFonts w:cstheme="minorHAnsi"/>
        </w:rPr>
      </w:pPr>
      <w:r w:rsidRPr="000F51D7">
        <w:rPr>
          <w:rFonts w:cstheme="minorHAnsi"/>
        </w:rPr>
        <w:t>Ficha bibliográfica</w:t>
      </w:r>
    </w:p>
    <w:p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 xml:space="preserve">TITULO REVISTA: </w:t>
      </w:r>
      <w:proofErr w:type="spellStart"/>
      <w:r w:rsidRPr="000F51D7">
        <w:rPr>
          <w:rFonts w:asciiTheme="minorHAnsi" w:hAnsiTheme="minorHAnsi" w:cstheme="minorHAnsi"/>
          <w:sz w:val="20"/>
          <w:szCs w:val="20"/>
        </w:rPr>
        <w:t>In-fan-</w:t>
      </w:r>
      <w:proofErr w:type="gramStart"/>
      <w:r w:rsidRPr="000F51D7">
        <w:rPr>
          <w:rFonts w:asciiTheme="minorHAnsi" w:hAnsiTheme="minorHAnsi" w:cstheme="minorHAnsi"/>
          <w:sz w:val="20"/>
          <w:szCs w:val="20"/>
        </w:rPr>
        <w:t>cia</w:t>
      </w:r>
      <w:proofErr w:type="spellEnd"/>
      <w:r w:rsidRPr="000F51D7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 w:rsidRPr="000F51D7">
        <w:rPr>
          <w:rFonts w:asciiTheme="minorHAnsi" w:hAnsiTheme="minorHAnsi" w:cstheme="minorHAnsi"/>
          <w:sz w:val="20"/>
          <w:szCs w:val="20"/>
        </w:rPr>
        <w:t xml:space="preserve"> educar de 0 a 6 años</w:t>
      </w:r>
    </w:p>
    <w:p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lastRenderedPageBreak/>
        <w:t xml:space="preserve">PUBLICACION: Barcelona [Av. de les Drassanes 3, 08001]: </w:t>
      </w:r>
      <w:proofErr w:type="spellStart"/>
      <w:r w:rsidRPr="000F51D7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0F51D7">
        <w:rPr>
          <w:rFonts w:asciiTheme="minorHAnsi" w:hAnsiTheme="minorHAnsi" w:cstheme="minorHAnsi"/>
          <w:sz w:val="20"/>
          <w:szCs w:val="20"/>
        </w:rPr>
        <w:t xml:space="preserve"> de Mestres Rosa Sensat, 1992-</w:t>
      </w:r>
    </w:p>
    <w:p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 xml:space="preserve">ENTIDAD RESP.: </w:t>
      </w:r>
      <w:proofErr w:type="spellStart"/>
      <w:r w:rsidRPr="000F51D7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0F51D7">
        <w:rPr>
          <w:rFonts w:asciiTheme="minorHAnsi" w:hAnsiTheme="minorHAnsi" w:cstheme="minorHAnsi"/>
          <w:sz w:val="20"/>
          <w:szCs w:val="20"/>
        </w:rPr>
        <w:t xml:space="preserve"> de Mestres Rosa Sensat [Barcelona]</w:t>
      </w:r>
    </w:p>
    <w:p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NOTAS: Bimensual. - Descripción basada n.16[1992]</w:t>
      </w:r>
    </w:p>
    <w:p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COMPRENDE: 1992-2003[2004 n.83]/2007-2018[2019 n.173,174,175,176,177)]-</w:t>
      </w:r>
    </w:p>
    <w:p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DESCRIPTORES: Infancia; Educación de la primera infancia; Desarrollo infantil; Educación inicial</w:t>
      </w:r>
    </w:p>
    <w:p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PAIS/ORG.: Es</w:t>
      </w:r>
    </w:p>
    <w:p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IDIOMA: Spa</w:t>
      </w:r>
    </w:p>
    <w:p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ISSN: 1130-6084</w:t>
      </w:r>
    </w:p>
    <w:p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TIPO DOC. Periódica</w:t>
      </w:r>
    </w:p>
    <w:p w:rsid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 xml:space="preserve">LOCALIZACION: CREDI, Madrid, Es </w:t>
      </w:r>
    </w:p>
    <w:p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F51D7">
        <w:rPr>
          <w:rFonts w:asciiTheme="minorHAnsi" w:hAnsiTheme="minorHAnsi" w:cstheme="minorHAnsi"/>
          <w:sz w:val="20"/>
          <w:szCs w:val="20"/>
        </w:rPr>
        <w:t>SIGNATURA: ESP.VI.R</w:t>
      </w:r>
    </w:p>
    <w:p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0F51D7">
        <w:rPr>
          <w:rFonts w:asciiTheme="minorHAnsi" w:hAnsiTheme="minorHAnsi" w:cstheme="minorHAnsi"/>
          <w:sz w:val="20"/>
          <w:szCs w:val="20"/>
        </w:rPr>
        <w:t>MFN 0223 FECHA ENT.: 01-10-2019</w:t>
      </w:r>
    </w:p>
    <w:p w:rsidR="000F51D7" w:rsidRPr="000F51D7" w:rsidRDefault="000F51D7" w:rsidP="000F51D7">
      <w:pPr>
        <w:pStyle w:val="Textosinformato"/>
        <w:rPr>
          <w:rFonts w:asciiTheme="minorHAnsi" w:hAnsiTheme="minorHAnsi" w:cstheme="minorHAnsi"/>
          <w:sz w:val="20"/>
          <w:szCs w:val="20"/>
        </w:rPr>
      </w:pPr>
    </w:p>
    <w:p w:rsidR="00947BB6" w:rsidRPr="000F51D7" w:rsidRDefault="00947BB6">
      <w:pPr>
        <w:rPr>
          <w:rFonts w:cstheme="minorHAnsi"/>
        </w:rPr>
      </w:pPr>
    </w:p>
    <w:sectPr w:rsidR="00947BB6" w:rsidRPr="000F51D7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B6"/>
    <w:rsid w:val="000F51D7"/>
    <w:rsid w:val="001B3BBA"/>
    <w:rsid w:val="0057289A"/>
    <w:rsid w:val="00947BB6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C401"/>
  <w15:chartTrackingRefBased/>
  <w15:docId w15:val="{6741BB1A-C9B8-4635-AC87-1C1F79F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F51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51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1</cp:revision>
  <dcterms:created xsi:type="dcterms:W3CDTF">2019-10-22T08:08:00Z</dcterms:created>
  <dcterms:modified xsi:type="dcterms:W3CDTF">2019-10-22T08:22:00Z</dcterms:modified>
</cp:coreProperties>
</file>