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346AE" w14:textId="44E8B0AD" w:rsidR="00661404" w:rsidRPr="00BA4F4D" w:rsidRDefault="00BA4F4D" w:rsidP="00B90A8E">
      <w:pPr>
        <w:pStyle w:val="Encabezadonotadeprensa"/>
        <w:rPr>
          <w:b w:val="0"/>
        </w:rPr>
      </w:pPr>
      <w:r w:rsidRPr="00BA4F4D">
        <w:rPr>
          <w:lang w:eastAsia="es-ES"/>
        </w:rPr>
        <mc:AlternateContent>
          <mc:Choice Requires="wps">
            <w:drawing>
              <wp:anchor distT="0" distB="0" distL="114300" distR="114300" simplePos="0" relativeHeight="251659264" behindDoc="0" locked="0" layoutInCell="1" allowOverlap="1" wp14:anchorId="65F6B33E" wp14:editId="668EF408">
                <wp:simplePos x="0" y="0"/>
                <wp:positionH relativeFrom="column">
                  <wp:posOffset>5715</wp:posOffset>
                </wp:positionH>
                <wp:positionV relativeFrom="paragraph">
                  <wp:posOffset>144145</wp:posOffset>
                </wp:positionV>
                <wp:extent cx="160020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Conector recto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aec3 [3204]" strokeweight=".5pt" from=".45pt,11.35pt" to="126.45pt,11.35pt" w14:anchorId="6F72F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">
                <v:stroke joinstyle="miter"/>
              </v:line>
            </w:pict>
          </mc:Fallback>
        </mc:AlternateContent>
      </w:r>
      <w:r w:rsidRPr="00BA4F4D">
        <w:rPr>
          <w:lang w:eastAsia="es-ES"/>
        </w:rPr>
        <mc:AlternateContent>
          <mc:Choice Requires="wps">
            <w:drawing>
              <wp:anchor distT="0" distB="0" distL="114300" distR="114300" simplePos="0" relativeHeight="251661312" behindDoc="0" locked="0" layoutInCell="1" allowOverlap="1" wp14:anchorId="6D8C768F" wp14:editId="597BB9AF">
                <wp:simplePos x="0" y="0"/>
                <wp:positionH relativeFrom="margin">
                  <wp:posOffset>3799840</wp:posOffset>
                </wp:positionH>
                <wp:positionV relativeFrom="paragraph">
                  <wp:posOffset>142240</wp:posOffset>
                </wp:positionV>
                <wp:extent cx="16002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Conector recto 4"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0aec3 [3204]" strokeweight=".5pt" from="299.2pt,11.2pt" to="425.2pt,11.2pt" w14:anchorId="4C2A6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">
                <v:stroke joinstyle="miter"/>
                <w10:wrap anchorx="margin"/>
              </v:line>
            </w:pict>
          </mc:Fallback>
        </mc:AlternateContent>
      </w:r>
      <w:r w:rsidR="00387DD8" w:rsidRPr="00BA4F4D">
        <w:t>Nota de prensa</w:t>
      </w:r>
      <w:r w:rsidR="00367384" w:rsidRPr="00BA4F4D">
        <w:t xml:space="preserve"> </w:t>
      </w:r>
    </w:p>
    <w:p w14:paraId="25C3C415" w14:textId="77777777" w:rsidR="008379D1" w:rsidRPr="008379D1" w:rsidRDefault="008379D1" w:rsidP="008379D1">
      <w:pPr>
        <w:autoSpaceDE w:val="0"/>
        <w:autoSpaceDN w:val="0"/>
        <w:adjustRightInd w:val="0"/>
        <w:spacing w:after="0" w:line="240" w:lineRule="auto"/>
        <w:rPr>
          <w:rFonts w:ascii="Arial" w:hAnsi="Arial" w:cs="Arial"/>
          <w:color w:val="000000"/>
          <w:sz w:val="24"/>
          <w:szCs w:val="24"/>
        </w:rPr>
      </w:pPr>
    </w:p>
    <w:p w14:paraId="3FE824D0" w14:textId="392AD98F" w:rsidR="00C80494" w:rsidRPr="00536CD3" w:rsidRDefault="001A7DA2" w:rsidP="71C5C48B">
      <w:pPr>
        <w:spacing w:after="0"/>
        <w:jc w:val="center"/>
        <w:rPr>
          <w:rFonts w:ascii="Arial" w:hAnsi="Arial"/>
          <w:b/>
          <w:bCs/>
          <w:caps/>
          <w:sz w:val="30"/>
          <w:szCs w:val="30"/>
        </w:rPr>
      </w:pPr>
      <w:r>
        <w:rPr>
          <w:rFonts w:ascii="Arial" w:eastAsiaTheme="majorEastAsia" w:hAnsi="Arial" w:cstheme="majorBidi"/>
          <w:b/>
          <w:bCs/>
          <w:sz w:val="30"/>
          <w:szCs w:val="30"/>
        </w:rPr>
        <w:t xml:space="preserve">PARTICIPA EN </w:t>
      </w:r>
      <w:r w:rsidR="5608B316" w:rsidRPr="71C5C48B">
        <w:rPr>
          <w:rFonts w:ascii="Arial" w:eastAsiaTheme="majorEastAsia" w:hAnsi="Arial" w:cstheme="majorBidi"/>
          <w:b/>
          <w:bCs/>
          <w:sz w:val="30"/>
          <w:szCs w:val="30"/>
        </w:rPr>
        <w:t>E</w:t>
      </w:r>
      <w:r w:rsidR="00C80494" w:rsidRPr="71C5C48B">
        <w:rPr>
          <w:rFonts w:ascii="Arial" w:eastAsiaTheme="majorEastAsia" w:hAnsi="Arial" w:cstheme="majorBidi"/>
          <w:b/>
          <w:bCs/>
          <w:sz w:val="30"/>
          <w:szCs w:val="30"/>
        </w:rPr>
        <w:t xml:space="preserve">L IV </w:t>
      </w:r>
      <w:r w:rsidR="00C80494" w:rsidRPr="71C5C48B">
        <w:rPr>
          <w:rFonts w:ascii="Arial" w:hAnsi="Arial"/>
          <w:b/>
          <w:bCs/>
          <w:caps/>
          <w:sz w:val="30"/>
          <w:szCs w:val="30"/>
        </w:rPr>
        <w:t xml:space="preserve">PREMIO IBEROAMERICANO </w:t>
      </w:r>
    </w:p>
    <w:p w14:paraId="77F6EF14" w14:textId="77777777" w:rsidR="001A7DA2" w:rsidRDefault="00C80494" w:rsidP="00C80494">
      <w:pPr>
        <w:spacing w:after="0"/>
        <w:ind w:right="-427"/>
        <w:jc w:val="center"/>
        <w:rPr>
          <w:rFonts w:ascii="Arial" w:hAnsi="Arial"/>
          <w:b/>
          <w:caps/>
          <w:sz w:val="30"/>
          <w:szCs w:val="30"/>
        </w:rPr>
      </w:pPr>
      <w:r w:rsidRPr="00536CD3">
        <w:rPr>
          <w:rFonts w:ascii="Arial" w:hAnsi="Arial"/>
          <w:b/>
          <w:caps/>
          <w:sz w:val="30"/>
          <w:szCs w:val="30"/>
        </w:rPr>
        <w:t xml:space="preserve">DE EDUCACIÓN EN DERECHOS HUMANOS </w:t>
      </w:r>
    </w:p>
    <w:p w14:paraId="47D91787" w14:textId="2778900B" w:rsidR="00C80494" w:rsidRDefault="001A7DA2" w:rsidP="00C80494">
      <w:pPr>
        <w:spacing w:after="0"/>
        <w:ind w:right="-427"/>
        <w:jc w:val="center"/>
        <w:rPr>
          <w:rFonts w:ascii="Arial" w:hAnsi="Arial"/>
          <w:b/>
          <w:caps/>
          <w:sz w:val="30"/>
          <w:szCs w:val="30"/>
        </w:rPr>
      </w:pPr>
      <w:r>
        <w:rPr>
          <w:rFonts w:ascii="Arial" w:hAnsi="Arial"/>
          <w:b/>
          <w:caps/>
          <w:sz w:val="30"/>
          <w:szCs w:val="30"/>
        </w:rPr>
        <w:t>“</w:t>
      </w:r>
      <w:r w:rsidR="00C80494" w:rsidRPr="00536CD3">
        <w:rPr>
          <w:rFonts w:ascii="Arial" w:hAnsi="Arial"/>
          <w:b/>
          <w:caps/>
          <w:sz w:val="30"/>
          <w:szCs w:val="30"/>
        </w:rPr>
        <w:t xml:space="preserve">ÓSCAR ARNULFO ROMERO </w:t>
      </w:r>
      <w:r>
        <w:rPr>
          <w:rFonts w:ascii="Arial" w:hAnsi="Arial"/>
          <w:b/>
          <w:caps/>
          <w:sz w:val="30"/>
          <w:szCs w:val="30"/>
        </w:rPr>
        <w:t>“</w:t>
      </w:r>
    </w:p>
    <w:p w14:paraId="6E687952" w14:textId="77777777" w:rsidR="00C80494" w:rsidRPr="00ED08C9" w:rsidRDefault="00C80494" w:rsidP="00C80494">
      <w:pPr>
        <w:spacing w:after="240" w:line="240" w:lineRule="auto"/>
        <w:ind w:right="-427"/>
        <w:jc w:val="center"/>
        <w:rPr>
          <w:rFonts w:ascii="Arial" w:hAnsi="Arial"/>
          <w:b/>
          <w:caps/>
          <w:sz w:val="30"/>
          <w:szCs w:val="30"/>
        </w:rPr>
      </w:pPr>
    </w:p>
    <w:p w14:paraId="3903327B" w14:textId="05741FB9" w:rsidR="00C80494" w:rsidRDefault="001A7DA2" w:rsidP="00C80494">
      <w:pPr>
        <w:pStyle w:val="Enumeracintitulares"/>
        <w:numPr>
          <w:ilvl w:val="0"/>
          <w:numId w:val="2"/>
        </w:numPr>
        <w:autoSpaceDE/>
        <w:autoSpaceDN/>
        <w:adjustRightInd/>
        <w:spacing w:before="0" w:after="240" w:line="240" w:lineRule="auto"/>
        <w:ind w:left="284" w:hanging="284"/>
        <w:jc w:val="both"/>
      </w:pPr>
      <w:r>
        <w:t>H</w:t>
      </w:r>
      <w:r w:rsidR="00C80494">
        <w:t>asta el próximo</w:t>
      </w:r>
      <w:r w:rsidR="25E284DC">
        <w:t xml:space="preserve"> </w:t>
      </w:r>
      <w:r w:rsidR="25E284DC" w:rsidRPr="69FB9A02">
        <w:rPr>
          <w:rFonts w:eastAsiaTheme="minorEastAsia"/>
          <w:color w:val="000000" w:themeColor="accent6"/>
        </w:rPr>
        <w:t>31 de julio</w:t>
      </w:r>
      <w:r w:rsidR="00C80494" w:rsidRPr="69FB9A02">
        <w:rPr>
          <w:rFonts w:eastAsiaTheme="minorEastAsia"/>
          <w:color w:val="000000" w:themeColor="accent6"/>
        </w:rPr>
        <w:t xml:space="preserve"> esta</w:t>
      </w:r>
      <w:r w:rsidR="00C80494" w:rsidRPr="00277B74">
        <w:t xml:space="preserve">rá abierto </w:t>
      </w:r>
      <w:r w:rsidR="00C80494">
        <w:t xml:space="preserve">el plazo de presentación de candidaturas </w:t>
      </w:r>
      <w:r w:rsidR="399EC0E1">
        <w:t>para</w:t>
      </w:r>
      <w:r w:rsidR="00C80494">
        <w:t xml:space="preserve"> estos galardones que otorgan la Organización de Estados Iberoamericanos (OEI) y la Fundación SM.   </w:t>
      </w:r>
    </w:p>
    <w:p w14:paraId="4AB45D8B" w14:textId="77777777" w:rsidR="00C80494" w:rsidRDefault="00C80494" w:rsidP="00C80494">
      <w:pPr>
        <w:pStyle w:val="Enumeracintitulares"/>
        <w:numPr>
          <w:ilvl w:val="0"/>
          <w:numId w:val="0"/>
        </w:numPr>
        <w:ind w:left="284"/>
      </w:pPr>
    </w:p>
    <w:p w14:paraId="04757491" w14:textId="2B39F99A" w:rsidR="00C80494" w:rsidRPr="00DC0D3A" w:rsidRDefault="001A7DA2" w:rsidP="71C5C48B">
      <w:pPr>
        <w:pStyle w:val="Enumeracintitulares"/>
        <w:numPr>
          <w:ilvl w:val="0"/>
          <w:numId w:val="2"/>
        </w:numPr>
        <w:autoSpaceDE/>
        <w:autoSpaceDN/>
        <w:adjustRightInd/>
        <w:ind w:left="284" w:hanging="284"/>
        <w:jc w:val="both"/>
        <w:rPr>
          <w:rFonts w:asciiTheme="minorHAnsi" w:eastAsiaTheme="minorEastAsia" w:hAnsiTheme="minorHAnsi" w:cstheme="minorBidi"/>
          <w:color w:val="000000" w:themeColor="accent6"/>
        </w:rPr>
      </w:pPr>
      <w:r>
        <w:t>Premio que r</w:t>
      </w:r>
      <w:r w:rsidR="41C540CE">
        <w:t xml:space="preserve">econoce </w:t>
      </w:r>
      <w:r w:rsidR="6302BE22">
        <w:t xml:space="preserve">el trabajo </w:t>
      </w:r>
      <w:r w:rsidR="03BA7614">
        <w:t xml:space="preserve">destacado </w:t>
      </w:r>
      <w:r w:rsidR="6302BE22">
        <w:t xml:space="preserve">de instituciones educativas y de la sociedad civil </w:t>
      </w:r>
      <w:r w:rsidR="317D628D">
        <w:t>de Iberoaméric</w:t>
      </w:r>
      <w:r w:rsidR="32BE2DA1">
        <w:t xml:space="preserve">a </w:t>
      </w:r>
      <w:r w:rsidR="6302BE22">
        <w:t xml:space="preserve">en la defensa y promoción de los </w:t>
      </w:r>
      <w:r>
        <w:t>D</w:t>
      </w:r>
      <w:r w:rsidR="6302BE22">
        <w:t xml:space="preserve">erechos </w:t>
      </w:r>
      <w:r>
        <w:t>H</w:t>
      </w:r>
      <w:r w:rsidR="6302BE22">
        <w:t>umanos a través de la educación.</w:t>
      </w:r>
    </w:p>
    <w:p w14:paraId="290594B3" w14:textId="20FB8083" w:rsidR="00C80494" w:rsidRDefault="00C80494" w:rsidP="7CF7345F">
      <w:pPr>
        <w:pStyle w:val="Enumeracintitulares"/>
        <w:numPr>
          <w:ilvl w:val="0"/>
          <w:numId w:val="0"/>
        </w:numPr>
        <w:jc w:val="both"/>
        <w:rPr>
          <w:rFonts w:eastAsia="Calibri"/>
          <w:color w:val="000000" w:themeColor="accent6"/>
        </w:rPr>
      </w:pPr>
    </w:p>
    <w:p w14:paraId="56266F71" w14:textId="68E180DC" w:rsidR="00C80494" w:rsidRPr="006942B7" w:rsidRDefault="7843D928" w:rsidP="1878E8F9">
      <w:pPr>
        <w:pStyle w:val="Enumeracintitulares"/>
        <w:numPr>
          <w:ilvl w:val="0"/>
          <w:numId w:val="2"/>
        </w:numPr>
        <w:autoSpaceDE/>
        <w:autoSpaceDN/>
        <w:adjustRightInd/>
        <w:ind w:left="284" w:hanging="284"/>
        <w:jc w:val="both"/>
        <w:rPr>
          <w:rFonts w:eastAsia="Arial"/>
          <w:b w:val="0"/>
          <w:bCs w:val="0"/>
          <w:color w:val="auto"/>
        </w:rPr>
      </w:pPr>
      <w:r w:rsidRPr="1878E8F9">
        <w:rPr>
          <w:rFonts w:eastAsia="Arial"/>
        </w:rPr>
        <w:t>En las tres ediciones anteriores del premio, en memoria del sacerdote salvadoreño defensor de los derechos humanos, se recibieron más de mil proyectos de toda Iberoamérica.</w:t>
      </w:r>
    </w:p>
    <w:p w14:paraId="1B8E28C8" w14:textId="1E47B030" w:rsidR="00C80494" w:rsidRPr="006942B7" w:rsidRDefault="00753E79" w:rsidP="55777390">
      <w:pPr>
        <w:spacing w:line="276" w:lineRule="auto"/>
        <w:jc w:val="both"/>
        <w:rPr>
          <w:rFonts w:ascii="Arial" w:eastAsia="Arial" w:hAnsi="Arial" w:cs="Arial"/>
        </w:rPr>
      </w:pPr>
      <w:r>
        <w:rPr>
          <w:rFonts w:ascii="Arial" w:eastAsia="Arial" w:hAnsi="Arial" w:cs="Arial"/>
          <w:b/>
          <w:bCs/>
        </w:rPr>
        <w:t>Bogotá</w:t>
      </w:r>
      <w:r w:rsidR="00C80494" w:rsidRPr="55777390">
        <w:rPr>
          <w:rFonts w:ascii="Arial" w:eastAsia="Arial" w:hAnsi="Arial" w:cs="Arial"/>
          <w:b/>
          <w:bCs/>
        </w:rPr>
        <w:t xml:space="preserve">, </w:t>
      </w:r>
      <w:r w:rsidR="001A7DA2">
        <w:rPr>
          <w:rFonts w:ascii="Arial" w:eastAsia="Arial" w:hAnsi="Arial" w:cs="Arial"/>
          <w:b/>
          <w:bCs/>
        </w:rPr>
        <w:t>26</w:t>
      </w:r>
      <w:r w:rsidR="00C80494" w:rsidRPr="55777390">
        <w:rPr>
          <w:rFonts w:ascii="Arial" w:eastAsia="Arial" w:hAnsi="Arial" w:cs="Arial"/>
          <w:b/>
          <w:bCs/>
        </w:rPr>
        <w:t xml:space="preserve"> de </w:t>
      </w:r>
      <w:r w:rsidR="001A7DA2">
        <w:rPr>
          <w:rFonts w:ascii="Arial" w:eastAsia="Arial" w:hAnsi="Arial" w:cs="Arial"/>
          <w:b/>
          <w:bCs/>
        </w:rPr>
        <w:t>abril</w:t>
      </w:r>
      <w:r w:rsidR="00C80494" w:rsidRPr="55777390">
        <w:rPr>
          <w:rFonts w:ascii="Arial" w:eastAsia="Arial" w:hAnsi="Arial" w:cs="Arial"/>
          <w:b/>
          <w:bCs/>
        </w:rPr>
        <w:t xml:space="preserve"> de 2021</w:t>
      </w:r>
      <w:r w:rsidR="00C80494" w:rsidRPr="55777390">
        <w:rPr>
          <w:rFonts w:ascii="Arial" w:eastAsia="Arial" w:hAnsi="Arial" w:cs="Arial"/>
        </w:rPr>
        <w:t xml:space="preserve"> – La Organización de Estados Iberoamericanos para la Educación, la Ciencia y la Cultura (OEI) y la Fundación SM han convocado una nueva edición del Premio de Derechos Humanos Óscar Arnulfo Romero. Este destacado galardón, que cuenta ya con tres exitosas ediciones anteriores, reconoce el trabajo de centros educativos y ONG </w:t>
      </w:r>
      <w:r w:rsidR="7D3D44CE" w:rsidRPr="55777390">
        <w:rPr>
          <w:rFonts w:ascii="Arial" w:eastAsia="Arial" w:hAnsi="Arial" w:cs="Arial"/>
        </w:rPr>
        <w:t xml:space="preserve">que desarrollen </w:t>
      </w:r>
      <w:r w:rsidR="00C80494" w:rsidRPr="55777390">
        <w:rPr>
          <w:rFonts w:ascii="Arial" w:eastAsia="Arial" w:hAnsi="Arial" w:cs="Arial"/>
        </w:rPr>
        <w:t xml:space="preserve">programas </w:t>
      </w:r>
      <w:r w:rsidR="26BCD3C3" w:rsidRPr="55777390">
        <w:rPr>
          <w:rFonts w:ascii="Arial" w:eastAsia="Arial" w:hAnsi="Arial" w:cs="Arial"/>
        </w:rPr>
        <w:t xml:space="preserve">orientados a </w:t>
      </w:r>
      <w:r w:rsidR="52B227EA" w:rsidRPr="55777390">
        <w:rPr>
          <w:rFonts w:ascii="Arial" w:eastAsia="Arial" w:hAnsi="Arial" w:cs="Arial"/>
          <w:b/>
          <w:bCs/>
        </w:rPr>
        <w:t>garantizar</w:t>
      </w:r>
      <w:r w:rsidR="00C80494" w:rsidRPr="55777390">
        <w:rPr>
          <w:rFonts w:ascii="Arial" w:eastAsia="Arial" w:hAnsi="Arial" w:cs="Arial"/>
          <w:b/>
          <w:bCs/>
        </w:rPr>
        <w:t xml:space="preserve"> el derecho a la educación</w:t>
      </w:r>
      <w:r w:rsidR="16C33BC7" w:rsidRPr="55777390">
        <w:rPr>
          <w:rFonts w:ascii="Arial" w:eastAsia="Arial" w:hAnsi="Arial" w:cs="Arial"/>
          <w:b/>
          <w:bCs/>
        </w:rPr>
        <w:t xml:space="preserve"> de niñas, niños y jóvenes</w:t>
      </w:r>
      <w:r w:rsidR="00C80494" w:rsidRPr="55777390">
        <w:rPr>
          <w:rFonts w:ascii="Arial" w:eastAsia="Arial" w:hAnsi="Arial" w:cs="Arial"/>
        </w:rPr>
        <w:t>,</w:t>
      </w:r>
      <w:r w:rsidR="6C0F6B79" w:rsidRPr="55777390">
        <w:rPr>
          <w:rFonts w:ascii="Arial" w:eastAsia="Arial" w:hAnsi="Arial" w:cs="Arial"/>
        </w:rPr>
        <w:t xml:space="preserve"> así como</w:t>
      </w:r>
      <w:r w:rsidR="00C80494" w:rsidRPr="55777390">
        <w:rPr>
          <w:rFonts w:ascii="Arial" w:eastAsia="Arial" w:hAnsi="Arial" w:cs="Arial"/>
        </w:rPr>
        <w:t xml:space="preserve"> la inclusión</w:t>
      </w:r>
      <w:r w:rsidR="56DF8A75" w:rsidRPr="55777390">
        <w:rPr>
          <w:rFonts w:ascii="Arial" w:eastAsia="Arial" w:hAnsi="Arial" w:cs="Arial"/>
        </w:rPr>
        <w:t>,</w:t>
      </w:r>
      <w:r w:rsidR="00C80494" w:rsidRPr="55777390">
        <w:rPr>
          <w:rFonts w:ascii="Arial" w:eastAsia="Arial" w:hAnsi="Arial" w:cs="Arial"/>
        </w:rPr>
        <w:t xml:space="preserve"> </w:t>
      </w:r>
      <w:r w:rsidR="7FE54151" w:rsidRPr="55777390">
        <w:rPr>
          <w:rFonts w:ascii="Arial" w:eastAsia="Arial" w:hAnsi="Arial" w:cs="Arial"/>
        </w:rPr>
        <w:t xml:space="preserve">la paz, </w:t>
      </w:r>
      <w:r w:rsidR="386B30E7" w:rsidRPr="55777390">
        <w:rPr>
          <w:rFonts w:ascii="Arial" w:eastAsia="Arial" w:hAnsi="Arial" w:cs="Arial"/>
        </w:rPr>
        <w:t>la toma de conciencia sobre la importancia de la</w:t>
      </w:r>
      <w:r w:rsidR="5E7B3118" w:rsidRPr="55777390">
        <w:rPr>
          <w:rFonts w:ascii="Arial" w:eastAsia="Arial" w:hAnsi="Arial" w:cs="Arial"/>
        </w:rPr>
        <w:t xml:space="preserve"> educación en valores y </w:t>
      </w:r>
      <w:r w:rsidR="00C80494" w:rsidRPr="55777390">
        <w:rPr>
          <w:rFonts w:ascii="Arial" w:eastAsia="Arial" w:hAnsi="Arial" w:cs="Arial"/>
        </w:rPr>
        <w:t xml:space="preserve">derechos humanos, entre otros temas. </w:t>
      </w:r>
      <w:r w:rsidR="5D49F834" w:rsidRPr="55777390">
        <w:rPr>
          <w:rFonts w:ascii="Arial" w:eastAsia="Arial" w:hAnsi="Arial" w:cs="Arial"/>
        </w:rPr>
        <w:t>Asimismo, este año el p</w:t>
      </w:r>
      <w:r w:rsidR="5C48C44E" w:rsidRPr="55777390">
        <w:rPr>
          <w:rFonts w:ascii="Arial" w:eastAsia="Arial" w:hAnsi="Arial" w:cs="Arial"/>
        </w:rPr>
        <w:t xml:space="preserve">remio destacará aquellos proyectos que pongan el foco en </w:t>
      </w:r>
      <w:r w:rsidR="5C48C44E" w:rsidRPr="55777390">
        <w:rPr>
          <w:rFonts w:ascii="Arial" w:eastAsia="Arial" w:hAnsi="Arial" w:cs="Arial"/>
          <w:b/>
          <w:bCs/>
        </w:rPr>
        <w:t xml:space="preserve">el </w:t>
      </w:r>
      <w:r w:rsidR="22F148B8" w:rsidRPr="55777390">
        <w:rPr>
          <w:rFonts w:ascii="Arial" w:eastAsia="Arial" w:hAnsi="Arial" w:cs="Arial"/>
          <w:b/>
          <w:bCs/>
        </w:rPr>
        <w:t xml:space="preserve">papel de las escuelas y organizaciones para garantizar el </w:t>
      </w:r>
      <w:r w:rsidR="5C48C44E" w:rsidRPr="55777390">
        <w:rPr>
          <w:rFonts w:ascii="Arial" w:eastAsia="Arial" w:hAnsi="Arial" w:cs="Arial"/>
          <w:b/>
          <w:bCs/>
        </w:rPr>
        <w:t xml:space="preserve">derecho a la salud </w:t>
      </w:r>
      <w:r w:rsidR="77981F95" w:rsidRPr="55777390">
        <w:rPr>
          <w:rFonts w:ascii="Arial" w:eastAsia="Arial" w:hAnsi="Arial" w:cs="Arial"/>
          <w:b/>
          <w:bCs/>
        </w:rPr>
        <w:t>en las aulas</w:t>
      </w:r>
      <w:r w:rsidR="5FB768AF" w:rsidRPr="55777390">
        <w:rPr>
          <w:rFonts w:ascii="Arial" w:eastAsia="Arial" w:hAnsi="Arial" w:cs="Arial"/>
          <w:b/>
          <w:bCs/>
        </w:rPr>
        <w:t>,</w:t>
      </w:r>
      <w:r w:rsidR="5FB768AF" w:rsidRPr="55777390">
        <w:rPr>
          <w:rFonts w:ascii="Arial" w:eastAsia="Arial" w:hAnsi="Arial" w:cs="Arial"/>
        </w:rPr>
        <w:t xml:space="preserve"> así como su rol activo en</w:t>
      </w:r>
      <w:r w:rsidR="0F019F92" w:rsidRPr="55777390">
        <w:rPr>
          <w:rFonts w:ascii="Arial" w:eastAsia="Arial" w:hAnsi="Arial" w:cs="Arial"/>
        </w:rPr>
        <w:t xml:space="preserve"> la </w:t>
      </w:r>
      <w:r w:rsidR="752861CB" w:rsidRPr="55777390">
        <w:rPr>
          <w:rFonts w:ascii="Arial" w:eastAsia="Arial" w:hAnsi="Arial" w:cs="Arial"/>
        </w:rPr>
        <w:t>superación de</w:t>
      </w:r>
      <w:r w:rsidR="577160E3" w:rsidRPr="55777390">
        <w:rPr>
          <w:rFonts w:ascii="Arial" w:eastAsia="Arial" w:hAnsi="Arial" w:cs="Arial"/>
        </w:rPr>
        <w:t xml:space="preserve"> los nuevos</w:t>
      </w:r>
      <w:r w:rsidR="752861CB" w:rsidRPr="55777390">
        <w:rPr>
          <w:rFonts w:ascii="Arial" w:eastAsia="Arial" w:hAnsi="Arial" w:cs="Arial"/>
        </w:rPr>
        <w:t xml:space="preserve"> retos educativos</w:t>
      </w:r>
      <w:r w:rsidR="0F019F92" w:rsidRPr="55777390">
        <w:rPr>
          <w:rFonts w:ascii="Arial" w:eastAsia="Arial" w:hAnsi="Arial" w:cs="Arial"/>
        </w:rPr>
        <w:t xml:space="preserve"> </w:t>
      </w:r>
      <w:r w:rsidR="6F1A0726" w:rsidRPr="55777390">
        <w:rPr>
          <w:rFonts w:ascii="Arial" w:eastAsia="Arial" w:hAnsi="Arial" w:cs="Arial"/>
        </w:rPr>
        <w:t xml:space="preserve">producidos </w:t>
      </w:r>
      <w:r w:rsidR="5C48C44E" w:rsidRPr="55777390">
        <w:rPr>
          <w:rFonts w:ascii="Arial" w:eastAsia="Arial" w:hAnsi="Arial" w:cs="Arial"/>
        </w:rPr>
        <w:t xml:space="preserve">por </w:t>
      </w:r>
      <w:r w:rsidR="75D445FA" w:rsidRPr="55777390">
        <w:rPr>
          <w:rFonts w:ascii="Arial" w:eastAsia="Arial" w:hAnsi="Arial" w:cs="Arial"/>
        </w:rPr>
        <w:t>la</w:t>
      </w:r>
      <w:r w:rsidR="7BD70993" w:rsidRPr="55777390">
        <w:rPr>
          <w:rFonts w:ascii="Arial" w:eastAsia="Arial" w:hAnsi="Arial" w:cs="Arial"/>
        </w:rPr>
        <w:t xml:space="preserve"> crisis de la</w:t>
      </w:r>
      <w:r w:rsidR="5C48C44E" w:rsidRPr="55777390">
        <w:rPr>
          <w:rFonts w:ascii="Arial" w:eastAsia="Arial" w:hAnsi="Arial" w:cs="Arial"/>
        </w:rPr>
        <w:t xml:space="preserve"> COVID-19. </w:t>
      </w:r>
    </w:p>
    <w:p w14:paraId="23696402" w14:textId="77777777" w:rsidR="001A7DA2" w:rsidRPr="00D438D7" w:rsidRDefault="00C80494" w:rsidP="781D15BE">
      <w:pPr>
        <w:spacing w:line="276" w:lineRule="auto"/>
        <w:jc w:val="both"/>
        <w:rPr>
          <w:rFonts w:ascii="Arial" w:eastAsia="Arial" w:hAnsi="Arial" w:cs="Arial"/>
          <w:b/>
          <w:bCs/>
          <w:color w:val="014380" w:themeColor="accent3"/>
        </w:rPr>
      </w:pPr>
      <w:r w:rsidRPr="00D438D7">
        <w:rPr>
          <w:rFonts w:ascii="Arial" w:eastAsia="Arial" w:hAnsi="Arial" w:cs="Arial"/>
          <w:b/>
          <w:bCs/>
          <w:color w:val="014380" w:themeColor="accent3"/>
        </w:rPr>
        <w:t xml:space="preserve">Las candidaturas podrán presentarse hasta el </w:t>
      </w:r>
      <w:r w:rsidR="52FFF6A8" w:rsidRPr="00D438D7">
        <w:rPr>
          <w:rFonts w:ascii="Arial" w:eastAsia="Arial" w:hAnsi="Arial" w:cs="Arial"/>
          <w:b/>
          <w:bCs/>
          <w:color w:val="014380" w:themeColor="accent3"/>
        </w:rPr>
        <w:t>31 de julio</w:t>
      </w:r>
      <w:r w:rsidRPr="00D438D7">
        <w:rPr>
          <w:rFonts w:ascii="Arial" w:eastAsia="Arial" w:hAnsi="Arial" w:cs="Arial"/>
          <w:b/>
          <w:bCs/>
          <w:color w:val="014380" w:themeColor="accent3"/>
        </w:rPr>
        <w:t xml:space="preserve"> en dos categorías</w:t>
      </w:r>
      <w:r w:rsidR="68C35D8D" w:rsidRPr="00D438D7">
        <w:rPr>
          <w:rFonts w:ascii="Arial" w:eastAsia="Arial" w:hAnsi="Arial" w:cs="Arial"/>
          <w:b/>
          <w:bCs/>
          <w:color w:val="014380" w:themeColor="accent3"/>
        </w:rPr>
        <w:t>:</w:t>
      </w:r>
    </w:p>
    <w:p w14:paraId="76711C6D" w14:textId="77777777" w:rsidR="00D438D7" w:rsidRPr="00D438D7" w:rsidRDefault="467FA383" w:rsidP="001A7DA2">
      <w:pPr>
        <w:pStyle w:val="Prrafodelista"/>
        <w:numPr>
          <w:ilvl w:val="0"/>
          <w:numId w:val="3"/>
        </w:numPr>
        <w:spacing w:line="276" w:lineRule="auto"/>
        <w:jc w:val="both"/>
        <w:rPr>
          <w:rFonts w:ascii="Arial" w:eastAsia="Arial" w:hAnsi="Arial" w:cs="Arial"/>
          <w:highlight w:val="yellow"/>
        </w:rPr>
      </w:pPr>
      <w:r w:rsidRPr="001A7DA2">
        <w:rPr>
          <w:rFonts w:ascii="Arial" w:eastAsia="Arial" w:hAnsi="Arial" w:cs="Arial"/>
        </w:rPr>
        <w:t xml:space="preserve"> </w:t>
      </w:r>
      <w:r w:rsidR="00D438D7">
        <w:rPr>
          <w:rFonts w:ascii="Arial" w:eastAsia="Arial" w:hAnsi="Arial" w:cs="Arial"/>
        </w:rPr>
        <w:t>D</w:t>
      </w:r>
      <w:r w:rsidR="00C80494" w:rsidRPr="001A7DA2">
        <w:rPr>
          <w:rFonts w:ascii="Arial" w:eastAsia="Arial" w:hAnsi="Arial" w:cs="Arial"/>
        </w:rPr>
        <w:t>estinada a centros escolares (educación formal)</w:t>
      </w:r>
    </w:p>
    <w:p w14:paraId="5336F887" w14:textId="77777777" w:rsidR="00D438D7" w:rsidRPr="00D438D7" w:rsidRDefault="00D438D7" w:rsidP="001A7DA2">
      <w:pPr>
        <w:pStyle w:val="Prrafodelista"/>
        <w:numPr>
          <w:ilvl w:val="0"/>
          <w:numId w:val="3"/>
        </w:numPr>
        <w:spacing w:line="276" w:lineRule="auto"/>
        <w:jc w:val="both"/>
        <w:rPr>
          <w:rFonts w:ascii="Arial" w:eastAsia="Arial" w:hAnsi="Arial" w:cs="Arial"/>
          <w:highlight w:val="yellow"/>
        </w:rPr>
      </w:pPr>
      <w:r>
        <w:rPr>
          <w:rFonts w:ascii="Arial" w:eastAsia="Arial" w:hAnsi="Arial" w:cs="Arial"/>
        </w:rPr>
        <w:t xml:space="preserve"> D</w:t>
      </w:r>
      <w:r w:rsidR="00C80494" w:rsidRPr="001A7DA2">
        <w:rPr>
          <w:rFonts w:ascii="Arial" w:eastAsia="Arial" w:hAnsi="Arial" w:cs="Arial"/>
        </w:rPr>
        <w:t xml:space="preserve">irigida a organizaciones de la sociedad civil (ONG) y de educación no formal. </w:t>
      </w:r>
    </w:p>
    <w:p w14:paraId="66069619" w14:textId="77777777" w:rsidR="00D438D7" w:rsidRDefault="00D438D7" w:rsidP="00D438D7">
      <w:pPr>
        <w:spacing w:line="276" w:lineRule="auto"/>
        <w:jc w:val="both"/>
        <w:rPr>
          <w:rFonts w:ascii="Arial" w:eastAsia="Arial" w:hAnsi="Arial" w:cs="Arial"/>
        </w:rPr>
      </w:pPr>
    </w:p>
    <w:p w14:paraId="4CFE1BE0" w14:textId="77777777" w:rsidR="00D438D7" w:rsidRDefault="00D438D7" w:rsidP="00D438D7">
      <w:pPr>
        <w:spacing w:line="276" w:lineRule="auto"/>
        <w:jc w:val="both"/>
        <w:rPr>
          <w:rFonts w:ascii="Arial" w:eastAsia="Arial" w:hAnsi="Arial" w:cs="Arial"/>
        </w:rPr>
      </w:pPr>
    </w:p>
    <w:p w14:paraId="10630BDF" w14:textId="77777777" w:rsidR="00D438D7" w:rsidRDefault="34ACFDFE" w:rsidP="00D438D7">
      <w:pPr>
        <w:spacing w:line="276" w:lineRule="auto"/>
        <w:jc w:val="both"/>
        <w:rPr>
          <w:rFonts w:ascii="Arial" w:eastAsia="Arial" w:hAnsi="Arial" w:cs="Arial"/>
        </w:rPr>
      </w:pPr>
      <w:r w:rsidRPr="00D438D7">
        <w:rPr>
          <w:rFonts w:ascii="Arial" w:eastAsia="Arial" w:hAnsi="Arial" w:cs="Arial"/>
        </w:rPr>
        <w:lastRenderedPageBreak/>
        <w:t xml:space="preserve">En </w:t>
      </w:r>
      <w:r w:rsidR="62E9DC19" w:rsidRPr="00D438D7">
        <w:rPr>
          <w:rFonts w:ascii="Arial" w:eastAsia="Arial" w:hAnsi="Arial" w:cs="Arial"/>
        </w:rPr>
        <w:t>l</w:t>
      </w:r>
      <w:r w:rsidRPr="00D438D7">
        <w:rPr>
          <w:rFonts w:ascii="Arial" w:eastAsia="Arial" w:hAnsi="Arial" w:cs="Arial"/>
        </w:rPr>
        <w:t>a primera fase nacional, u</w:t>
      </w:r>
      <w:r w:rsidR="00C80494" w:rsidRPr="00D438D7">
        <w:rPr>
          <w:rFonts w:ascii="Arial" w:eastAsia="Arial" w:hAnsi="Arial" w:cs="Arial"/>
        </w:rPr>
        <w:t xml:space="preserve">n jurado </w:t>
      </w:r>
      <w:r w:rsidR="00C80494" w:rsidRPr="00D438D7">
        <w:rPr>
          <w:rFonts w:ascii="Arial" w:eastAsia="Arial" w:hAnsi="Arial" w:cs="Arial"/>
          <w:i/>
          <w:iCs/>
        </w:rPr>
        <w:t>ad hoc</w:t>
      </w:r>
      <w:r w:rsidR="00C80494" w:rsidRPr="00D438D7">
        <w:rPr>
          <w:rFonts w:ascii="Arial" w:eastAsia="Arial" w:hAnsi="Arial" w:cs="Arial"/>
        </w:rPr>
        <w:t xml:space="preserve"> seleccionará dos experiencias ganadoras</w:t>
      </w:r>
      <w:r w:rsidR="2A0BE2D5" w:rsidRPr="00D438D7">
        <w:rPr>
          <w:rFonts w:ascii="Arial" w:eastAsia="Arial" w:hAnsi="Arial" w:cs="Arial"/>
        </w:rPr>
        <w:t>, una</w:t>
      </w:r>
      <w:r w:rsidR="00C80494" w:rsidRPr="00D438D7">
        <w:rPr>
          <w:rFonts w:ascii="Arial" w:eastAsia="Arial" w:hAnsi="Arial" w:cs="Arial"/>
        </w:rPr>
        <w:t xml:space="preserve"> en cada categoría</w:t>
      </w:r>
      <w:r w:rsidR="5E691E4C" w:rsidRPr="00D438D7">
        <w:rPr>
          <w:rFonts w:ascii="Arial" w:eastAsia="Arial" w:hAnsi="Arial" w:cs="Arial"/>
        </w:rPr>
        <w:t>,</w:t>
      </w:r>
      <w:r w:rsidR="00C80494" w:rsidRPr="00D438D7">
        <w:rPr>
          <w:rFonts w:ascii="Arial" w:eastAsia="Arial" w:hAnsi="Arial" w:cs="Arial"/>
        </w:rPr>
        <w:t xml:space="preserve"> por</w:t>
      </w:r>
      <w:r w:rsidR="0FF0637D" w:rsidRPr="00D438D7">
        <w:rPr>
          <w:rFonts w:ascii="Arial" w:eastAsia="Arial" w:hAnsi="Arial" w:cs="Arial"/>
        </w:rPr>
        <w:t xml:space="preserve"> ca</w:t>
      </w:r>
      <w:r w:rsidR="1FD1BAC8" w:rsidRPr="00D438D7">
        <w:rPr>
          <w:rFonts w:ascii="Arial" w:eastAsia="Arial" w:hAnsi="Arial" w:cs="Arial"/>
        </w:rPr>
        <w:t>da</w:t>
      </w:r>
      <w:r w:rsidR="00C80494" w:rsidRPr="00D438D7">
        <w:rPr>
          <w:rFonts w:ascii="Arial" w:eastAsia="Arial" w:hAnsi="Arial" w:cs="Arial"/>
        </w:rPr>
        <w:t xml:space="preserve"> país participante</w:t>
      </w:r>
      <w:r w:rsidR="006CE984" w:rsidRPr="00D438D7">
        <w:rPr>
          <w:rFonts w:ascii="Arial" w:eastAsia="Arial" w:hAnsi="Arial" w:cs="Arial"/>
        </w:rPr>
        <w:t>,</w:t>
      </w:r>
      <w:r w:rsidR="00C80494" w:rsidRPr="00D438D7">
        <w:rPr>
          <w:rFonts w:ascii="Arial" w:eastAsia="Arial" w:hAnsi="Arial" w:cs="Arial"/>
        </w:rPr>
        <w:t xml:space="preserve"> y dará a conocer su veredicto el próximo </w:t>
      </w:r>
      <w:r w:rsidR="5C44ECF3" w:rsidRPr="00D438D7">
        <w:rPr>
          <w:rFonts w:ascii="Arial" w:eastAsia="Arial" w:hAnsi="Arial" w:cs="Arial"/>
        </w:rPr>
        <w:t xml:space="preserve">mes </w:t>
      </w:r>
      <w:r w:rsidR="00C80494" w:rsidRPr="00D438D7">
        <w:rPr>
          <w:rFonts w:ascii="Arial" w:eastAsia="Arial" w:hAnsi="Arial" w:cs="Arial"/>
        </w:rPr>
        <w:t xml:space="preserve">de </w:t>
      </w:r>
      <w:r w:rsidR="7AD8A497" w:rsidRPr="00D438D7">
        <w:rPr>
          <w:rFonts w:ascii="Arial" w:eastAsia="Arial" w:hAnsi="Arial" w:cs="Arial"/>
        </w:rPr>
        <w:t>octubre</w:t>
      </w:r>
      <w:r w:rsidR="00C80494" w:rsidRPr="00D438D7">
        <w:rPr>
          <w:rFonts w:ascii="Arial" w:eastAsia="Arial" w:hAnsi="Arial" w:cs="Arial"/>
          <w:b/>
          <w:bCs/>
        </w:rPr>
        <w:t>.</w:t>
      </w:r>
      <w:r w:rsidR="0447188D" w:rsidRPr="00D438D7">
        <w:rPr>
          <w:rFonts w:ascii="Arial" w:eastAsia="Arial" w:hAnsi="Arial" w:cs="Arial"/>
          <w:b/>
          <w:bCs/>
        </w:rPr>
        <w:t xml:space="preserve"> </w:t>
      </w:r>
      <w:r w:rsidR="0447188D" w:rsidRPr="00D438D7">
        <w:rPr>
          <w:rFonts w:ascii="Arial" w:eastAsia="Arial" w:hAnsi="Arial" w:cs="Arial"/>
        </w:rPr>
        <w:t xml:space="preserve">Aquellas iniciativas ganadoras en la primera fase obtendrán el derecho de competir en la fase internacional, que seleccionará las </w:t>
      </w:r>
      <w:r w:rsidR="71AE8AF5" w:rsidRPr="00D438D7">
        <w:rPr>
          <w:rFonts w:ascii="Arial" w:eastAsia="Arial" w:hAnsi="Arial" w:cs="Arial"/>
        </w:rPr>
        <w:t>cuatro</w:t>
      </w:r>
      <w:r w:rsidR="31E15EE9" w:rsidRPr="00D438D7">
        <w:rPr>
          <w:rFonts w:ascii="Arial" w:eastAsia="Arial" w:hAnsi="Arial" w:cs="Arial"/>
        </w:rPr>
        <w:t xml:space="preserve"> mejores a nivel iberoamericano, dos por cada categoría.</w:t>
      </w:r>
      <w:r w:rsidR="0447188D" w:rsidRPr="00D438D7">
        <w:rPr>
          <w:rFonts w:ascii="Arial" w:eastAsia="Arial" w:hAnsi="Arial" w:cs="Arial"/>
        </w:rPr>
        <w:t xml:space="preserve"> </w:t>
      </w:r>
    </w:p>
    <w:p w14:paraId="4B1852BE" w14:textId="4B80344B" w:rsidR="00C80494" w:rsidRPr="00D438D7" w:rsidRDefault="00C80494" w:rsidP="00D438D7">
      <w:pPr>
        <w:spacing w:line="276" w:lineRule="auto"/>
        <w:jc w:val="both"/>
        <w:rPr>
          <w:rFonts w:ascii="Arial" w:eastAsia="Arial" w:hAnsi="Arial" w:cs="Arial"/>
          <w:highlight w:val="yellow"/>
        </w:rPr>
      </w:pPr>
      <w:r w:rsidRPr="00D438D7">
        <w:rPr>
          <w:rFonts w:ascii="Arial" w:eastAsia="Arial" w:hAnsi="Arial" w:cs="Arial"/>
          <w:b/>
          <w:bCs/>
        </w:rPr>
        <w:t xml:space="preserve">Las bases de la convocatoria pueden consultarse en la </w:t>
      </w:r>
      <w:hyperlink r:id="rId8" w:history="1">
        <w:r w:rsidRPr="00D438D7">
          <w:rPr>
            <w:rStyle w:val="Hipervnculo"/>
            <w:rFonts w:ascii="Arial" w:eastAsia="Arial" w:hAnsi="Arial" w:cs="Arial"/>
            <w:b/>
            <w:bCs/>
          </w:rPr>
          <w:t>página web de la OEI</w:t>
        </w:r>
      </w:hyperlink>
      <w:r w:rsidRPr="00D438D7">
        <w:rPr>
          <w:rFonts w:ascii="Arial" w:eastAsia="Arial" w:hAnsi="Arial" w:cs="Arial"/>
          <w:b/>
          <w:bCs/>
        </w:rPr>
        <w:t>.</w:t>
      </w:r>
    </w:p>
    <w:p w14:paraId="3D6AEC16" w14:textId="3A1B386C" w:rsidR="00C80494" w:rsidRPr="0031236E" w:rsidRDefault="6EA556C0" w:rsidP="38966387">
      <w:pPr>
        <w:spacing w:line="276" w:lineRule="auto"/>
        <w:jc w:val="both"/>
        <w:rPr>
          <w:rFonts w:ascii="Arial" w:eastAsia="Arial" w:hAnsi="Arial" w:cs="Arial"/>
        </w:rPr>
      </w:pPr>
      <w:r w:rsidRPr="1878E8F9">
        <w:rPr>
          <w:rFonts w:ascii="Arial" w:eastAsia="Arial" w:hAnsi="Arial" w:cs="Arial"/>
        </w:rPr>
        <w:t>En</w:t>
      </w:r>
      <w:r w:rsidR="00C80494" w:rsidRPr="1878E8F9">
        <w:rPr>
          <w:rFonts w:ascii="Arial" w:eastAsia="Arial" w:hAnsi="Arial" w:cs="Arial"/>
        </w:rPr>
        <w:t xml:space="preserve"> la fase internacional, los premiados de esta cuarta edición recibirán </w:t>
      </w:r>
      <w:r w:rsidR="7487BB02" w:rsidRPr="1878E8F9">
        <w:rPr>
          <w:rFonts w:ascii="Arial" w:eastAsia="Arial" w:hAnsi="Arial" w:cs="Arial"/>
        </w:rPr>
        <w:t>5 mil</w:t>
      </w:r>
      <w:r w:rsidR="00C80494" w:rsidRPr="1878E8F9">
        <w:rPr>
          <w:rFonts w:ascii="Arial" w:eastAsia="Arial" w:hAnsi="Arial" w:cs="Arial"/>
        </w:rPr>
        <w:t xml:space="preserve"> dólares</w:t>
      </w:r>
      <w:r w:rsidR="4DC5568A" w:rsidRPr="1878E8F9">
        <w:rPr>
          <w:rFonts w:ascii="Arial" w:eastAsia="Arial" w:hAnsi="Arial" w:cs="Arial"/>
        </w:rPr>
        <w:t>,</w:t>
      </w:r>
      <w:r w:rsidR="00C80494" w:rsidRPr="1878E8F9">
        <w:rPr>
          <w:rFonts w:ascii="Arial" w:eastAsia="Arial" w:hAnsi="Arial" w:cs="Arial"/>
        </w:rPr>
        <w:t xml:space="preserve"> </w:t>
      </w:r>
      <w:r w:rsidR="0E889E0F" w:rsidRPr="1878E8F9">
        <w:rPr>
          <w:rFonts w:ascii="Arial" w:eastAsia="Arial" w:hAnsi="Arial" w:cs="Arial"/>
        </w:rPr>
        <w:t xml:space="preserve">cada uno, </w:t>
      </w:r>
      <w:r w:rsidR="00C80494" w:rsidRPr="1878E8F9">
        <w:rPr>
          <w:rFonts w:ascii="Arial" w:eastAsia="Arial" w:hAnsi="Arial" w:cs="Arial"/>
        </w:rPr>
        <w:t xml:space="preserve">para invertir en las iniciativas presentadas, </w:t>
      </w:r>
      <w:r w:rsidR="232B9BD6" w:rsidRPr="1878E8F9">
        <w:rPr>
          <w:rFonts w:ascii="Arial" w:eastAsia="Arial" w:hAnsi="Arial" w:cs="Arial"/>
        </w:rPr>
        <w:t xml:space="preserve">en un acto especial </w:t>
      </w:r>
      <w:r w:rsidR="681F0062" w:rsidRPr="1878E8F9">
        <w:rPr>
          <w:rFonts w:ascii="Arial" w:eastAsia="Arial" w:hAnsi="Arial" w:cs="Arial"/>
        </w:rPr>
        <w:t>que se realizará</w:t>
      </w:r>
      <w:r w:rsidR="232B9BD6" w:rsidRPr="1878E8F9">
        <w:rPr>
          <w:rFonts w:ascii="Arial" w:eastAsia="Arial" w:hAnsi="Arial" w:cs="Arial"/>
        </w:rPr>
        <w:t xml:space="preserve"> </w:t>
      </w:r>
      <w:r w:rsidR="36E539FC" w:rsidRPr="1878E8F9">
        <w:rPr>
          <w:rFonts w:ascii="Arial" w:eastAsia="Arial" w:hAnsi="Arial" w:cs="Arial"/>
        </w:rPr>
        <w:t xml:space="preserve">dentro del </w:t>
      </w:r>
      <w:r w:rsidR="730C7710" w:rsidRPr="1878E8F9">
        <w:rPr>
          <w:rFonts w:ascii="Arial" w:eastAsia="Arial" w:hAnsi="Arial" w:cs="Arial"/>
          <w:b/>
          <w:bCs/>
        </w:rPr>
        <w:t>IV Sem</w:t>
      </w:r>
      <w:r w:rsidR="73DA9BF4" w:rsidRPr="1878E8F9">
        <w:rPr>
          <w:rFonts w:ascii="Arial" w:eastAsia="Arial" w:hAnsi="Arial" w:cs="Arial"/>
          <w:b/>
          <w:bCs/>
        </w:rPr>
        <w:t>i</w:t>
      </w:r>
      <w:r w:rsidR="730C7710" w:rsidRPr="1878E8F9">
        <w:rPr>
          <w:rFonts w:ascii="Arial" w:eastAsia="Arial" w:hAnsi="Arial" w:cs="Arial"/>
          <w:b/>
          <w:bCs/>
        </w:rPr>
        <w:t>nario Internacional sobre Educación en Derechos Humanos</w:t>
      </w:r>
      <w:r w:rsidR="265CF0E1" w:rsidRPr="1878E8F9">
        <w:rPr>
          <w:rFonts w:ascii="Arial" w:eastAsia="Arial" w:hAnsi="Arial" w:cs="Arial"/>
          <w:b/>
          <w:bCs/>
        </w:rPr>
        <w:t>,</w:t>
      </w:r>
      <w:r w:rsidR="265CF0E1" w:rsidRPr="1878E8F9">
        <w:rPr>
          <w:rFonts w:ascii="Arial" w:eastAsia="Arial" w:hAnsi="Arial" w:cs="Arial"/>
        </w:rPr>
        <w:t xml:space="preserve"> </w:t>
      </w:r>
      <w:r w:rsidR="6EA9B095" w:rsidRPr="1878E8F9">
        <w:rPr>
          <w:rFonts w:ascii="Arial" w:eastAsia="Arial" w:hAnsi="Arial" w:cs="Arial"/>
        </w:rPr>
        <w:t xml:space="preserve">cuya fecha se anunciará en los </w:t>
      </w:r>
      <w:r w:rsidR="1FC3A492" w:rsidRPr="1878E8F9">
        <w:rPr>
          <w:rFonts w:ascii="Arial" w:eastAsia="Arial" w:hAnsi="Arial" w:cs="Arial"/>
        </w:rPr>
        <w:t xml:space="preserve">próximos </w:t>
      </w:r>
      <w:r w:rsidR="6EA9B095" w:rsidRPr="1878E8F9">
        <w:rPr>
          <w:rFonts w:ascii="Arial" w:eastAsia="Arial" w:hAnsi="Arial" w:cs="Arial"/>
        </w:rPr>
        <w:t xml:space="preserve">meses. </w:t>
      </w:r>
    </w:p>
    <w:p w14:paraId="2C54F26E" w14:textId="77777777" w:rsidR="00D438D7" w:rsidRPr="00D438D7" w:rsidRDefault="00D438D7" w:rsidP="00D438D7">
      <w:pPr>
        <w:spacing w:line="276" w:lineRule="auto"/>
        <w:jc w:val="both"/>
        <w:rPr>
          <w:rFonts w:ascii="Arial" w:eastAsia="Arial" w:hAnsi="Arial" w:cs="Arial"/>
        </w:rPr>
      </w:pPr>
    </w:p>
    <w:p w14:paraId="6D60CA60" w14:textId="424924AB" w:rsidR="00D438D7" w:rsidRPr="00D438D7" w:rsidRDefault="00D438D7" w:rsidP="00D438D7">
      <w:pPr>
        <w:spacing w:line="276" w:lineRule="auto"/>
        <w:jc w:val="both"/>
        <w:rPr>
          <w:rFonts w:ascii="Arial" w:eastAsia="Arial" w:hAnsi="Arial" w:cs="Arial"/>
          <w:b/>
          <w:bCs/>
          <w:color w:val="014380" w:themeColor="accent3"/>
        </w:rPr>
      </w:pPr>
      <w:r w:rsidRPr="00D438D7">
        <w:rPr>
          <w:rFonts w:ascii="Arial" w:eastAsia="Arial" w:hAnsi="Arial" w:cs="Arial"/>
          <w:b/>
          <w:bCs/>
          <w:color w:val="014380" w:themeColor="accent3"/>
        </w:rPr>
        <w:t>L</w:t>
      </w:r>
      <w:r w:rsidRPr="00D438D7">
        <w:rPr>
          <w:rFonts w:ascii="Arial" w:eastAsia="Arial" w:hAnsi="Arial" w:cs="Arial"/>
          <w:b/>
          <w:bCs/>
          <w:color w:val="014380" w:themeColor="accent3"/>
        </w:rPr>
        <w:t>íneas de actuación: </w:t>
      </w:r>
    </w:p>
    <w:p w14:paraId="5773398D" w14:textId="3F015198" w:rsidR="00D438D7" w:rsidRPr="00D438D7" w:rsidRDefault="00D438D7" w:rsidP="00D438D7">
      <w:pPr>
        <w:pStyle w:val="h3admin"/>
        <w:shd w:val="clear" w:color="auto" w:fill="FFFFFF"/>
        <w:spacing w:before="150" w:beforeAutospacing="0" w:after="150" w:afterAutospacing="0"/>
        <w:textAlignment w:val="baseline"/>
        <w:rPr>
          <w:rFonts w:ascii="Arial" w:eastAsia="Arial" w:hAnsi="Arial" w:cs="Arial"/>
          <w:sz w:val="22"/>
          <w:szCs w:val="22"/>
          <w:lang w:val="es-ES" w:eastAsia="en-US"/>
        </w:rPr>
      </w:pPr>
      <w:r w:rsidRPr="00D438D7">
        <w:rPr>
          <w:rFonts w:ascii="Arial" w:eastAsia="Arial" w:hAnsi="Arial" w:cs="Arial"/>
          <w:sz w:val="22"/>
          <w:szCs w:val="22"/>
          <w:lang w:val="es-ES" w:eastAsia="en-US"/>
        </w:rPr>
        <w:t>EDUCACIÓN</w:t>
      </w:r>
      <w:r>
        <w:rPr>
          <w:rFonts w:ascii="Arial" w:eastAsia="Arial" w:hAnsi="Arial" w:cs="Arial"/>
          <w:sz w:val="22"/>
          <w:szCs w:val="22"/>
          <w:lang w:val="es-ES" w:eastAsia="en-US"/>
        </w:rPr>
        <w:t xml:space="preserve">: </w:t>
      </w:r>
      <w:r w:rsidRPr="00D438D7">
        <w:rPr>
          <w:rFonts w:ascii="Arial" w:eastAsia="Arial" w:hAnsi="Arial" w:cs="Arial"/>
          <w:sz w:val="22"/>
          <w:szCs w:val="22"/>
          <w:lang w:val="es-ES" w:eastAsia="en-US"/>
        </w:rPr>
        <w:t>Programas a favor del derecho a la educación, de los derechos de la infancia y de la convivencia en la escuela. </w:t>
      </w:r>
    </w:p>
    <w:p w14:paraId="42C8EC66" w14:textId="3D25627A" w:rsidR="00D438D7" w:rsidRPr="00D438D7" w:rsidRDefault="00D438D7" w:rsidP="00D438D7">
      <w:pPr>
        <w:pStyle w:val="h2admin"/>
        <w:shd w:val="clear" w:color="auto" w:fill="FFFFFF"/>
        <w:spacing w:before="150" w:beforeAutospacing="0" w:after="150" w:afterAutospacing="0"/>
        <w:textAlignment w:val="baseline"/>
        <w:rPr>
          <w:rFonts w:ascii="Arial" w:eastAsia="Arial" w:hAnsi="Arial" w:cs="Arial"/>
          <w:sz w:val="22"/>
          <w:szCs w:val="22"/>
          <w:lang w:val="es-ES" w:eastAsia="en-US"/>
        </w:rPr>
      </w:pPr>
      <w:r w:rsidRPr="00D438D7">
        <w:rPr>
          <w:rFonts w:ascii="Arial" w:eastAsia="Arial" w:hAnsi="Arial" w:cs="Arial"/>
          <w:sz w:val="22"/>
          <w:szCs w:val="22"/>
          <w:lang w:val="es-ES" w:eastAsia="en-US"/>
        </w:rPr>
        <w:t>PAZ</w:t>
      </w:r>
      <w:r>
        <w:rPr>
          <w:rFonts w:ascii="Arial" w:eastAsia="Arial" w:hAnsi="Arial" w:cs="Arial"/>
          <w:sz w:val="22"/>
          <w:szCs w:val="22"/>
          <w:lang w:val="es-ES" w:eastAsia="en-US"/>
        </w:rPr>
        <w:t xml:space="preserve">: </w:t>
      </w:r>
      <w:r w:rsidRPr="00D438D7">
        <w:rPr>
          <w:rFonts w:ascii="Arial" w:eastAsia="Arial" w:hAnsi="Arial" w:cs="Arial"/>
          <w:sz w:val="22"/>
          <w:szCs w:val="22"/>
          <w:lang w:val="es-ES" w:eastAsia="en-US"/>
        </w:rPr>
        <w:t>Programas a favor de la paz. </w:t>
      </w:r>
    </w:p>
    <w:p w14:paraId="7BD84434" w14:textId="0B488963" w:rsidR="00D438D7" w:rsidRPr="00D438D7" w:rsidRDefault="00D438D7" w:rsidP="00D438D7">
      <w:pPr>
        <w:pStyle w:val="h2admin"/>
        <w:shd w:val="clear" w:color="auto" w:fill="FFFFFF"/>
        <w:spacing w:before="150" w:beforeAutospacing="0" w:after="150" w:afterAutospacing="0"/>
        <w:textAlignment w:val="baseline"/>
        <w:rPr>
          <w:rFonts w:ascii="Arial" w:eastAsia="Arial" w:hAnsi="Arial" w:cs="Arial"/>
          <w:sz w:val="22"/>
          <w:szCs w:val="22"/>
          <w:lang w:val="es-ES" w:eastAsia="en-US"/>
        </w:rPr>
      </w:pPr>
      <w:r w:rsidRPr="00D438D7">
        <w:rPr>
          <w:rFonts w:ascii="Arial" w:eastAsia="Arial" w:hAnsi="Arial" w:cs="Arial"/>
          <w:sz w:val="22"/>
          <w:szCs w:val="22"/>
          <w:lang w:val="es-ES" w:eastAsia="en-US"/>
        </w:rPr>
        <w:t>LIBERTAD</w:t>
      </w:r>
      <w:r>
        <w:rPr>
          <w:rFonts w:ascii="Arial" w:eastAsia="Arial" w:hAnsi="Arial" w:cs="Arial"/>
          <w:sz w:val="22"/>
          <w:szCs w:val="22"/>
          <w:lang w:val="es-ES" w:eastAsia="en-US"/>
        </w:rPr>
        <w:t xml:space="preserve">: </w:t>
      </w:r>
      <w:r w:rsidRPr="00D438D7">
        <w:rPr>
          <w:rFonts w:ascii="Arial" w:eastAsia="Arial" w:hAnsi="Arial" w:cs="Arial"/>
          <w:sz w:val="22"/>
          <w:szCs w:val="22"/>
          <w:lang w:val="es-ES" w:eastAsia="en-US"/>
        </w:rPr>
        <w:t>Programas a favor de la libertad de pensamiento, de conciencia, de religión, de opinión y de expresión.</w:t>
      </w:r>
    </w:p>
    <w:p w14:paraId="2B73C573" w14:textId="07BF9430" w:rsidR="00D438D7" w:rsidRPr="00D438D7" w:rsidRDefault="00D438D7" w:rsidP="00D438D7">
      <w:pPr>
        <w:pStyle w:val="h2admin"/>
        <w:shd w:val="clear" w:color="auto" w:fill="FFFFFF"/>
        <w:spacing w:before="150" w:beforeAutospacing="0" w:after="150" w:afterAutospacing="0"/>
        <w:textAlignment w:val="baseline"/>
        <w:rPr>
          <w:rFonts w:ascii="Arial" w:eastAsia="Arial" w:hAnsi="Arial" w:cs="Arial"/>
          <w:sz w:val="22"/>
          <w:szCs w:val="22"/>
          <w:lang w:val="es-ES" w:eastAsia="en-US"/>
        </w:rPr>
      </w:pPr>
      <w:r w:rsidRPr="00D438D7">
        <w:rPr>
          <w:rFonts w:ascii="Arial" w:eastAsia="Arial" w:hAnsi="Arial" w:cs="Arial"/>
          <w:sz w:val="22"/>
          <w:szCs w:val="22"/>
          <w:lang w:val="es-ES" w:eastAsia="en-US"/>
        </w:rPr>
        <w:t>BIENESTAR</w:t>
      </w:r>
      <w:r>
        <w:rPr>
          <w:rFonts w:ascii="Arial" w:eastAsia="Arial" w:hAnsi="Arial" w:cs="Arial"/>
          <w:sz w:val="22"/>
          <w:szCs w:val="22"/>
          <w:lang w:val="es-ES" w:eastAsia="en-US"/>
        </w:rPr>
        <w:t xml:space="preserve">: </w:t>
      </w:r>
      <w:r w:rsidRPr="00D438D7">
        <w:rPr>
          <w:rFonts w:ascii="Arial" w:eastAsia="Arial" w:hAnsi="Arial" w:cs="Arial"/>
          <w:sz w:val="22"/>
          <w:szCs w:val="22"/>
          <w:lang w:val="es-ES" w:eastAsia="en-US"/>
        </w:rPr>
        <w:t>Programas a favor del bienestar social y cultural.</w:t>
      </w:r>
    </w:p>
    <w:p w14:paraId="7AB54D87" w14:textId="698822F5" w:rsidR="00D438D7" w:rsidRPr="00D438D7" w:rsidRDefault="00D438D7" w:rsidP="00D438D7">
      <w:pPr>
        <w:pStyle w:val="h2admin"/>
        <w:shd w:val="clear" w:color="auto" w:fill="FFFFFF"/>
        <w:spacing w:before="150" w:beforeAutospacing="0" w:after="150" w:afterAutospacing="0"/>
        <w:textAlignment w:val="baseline"/>
        <w:rPr>
          <w:rFonts w:ascii="Arial" w:eastAsia="Arial" w:hAnsi="Arial" w:cs="Arial"/>
          <w:sz w:val="22"/>
          <w:szCs w:val="22"/>
          <w:lang w:val="es-ES" w:eastAsia="en-US"/>
        </w:rPr>
      </w:pPr>
      <w:r w:rsidRPr="00D438D7">
        <w:rPr>
          <w:rFonts w:ascii="Arial" w:eastAsia="Arial" w:hAnsi="Arial" w:cs="Arial"/>
          <w:sz w:val="22"/>
          <w:szCs w:val="22"/>
          <w:lang w:val="es-ES" w:eastAsia="en-US"/>
        </w:rPr>
        <w:t>ERRADICAR LA DISCRIMINACIÓN</w:t>
      </w:r>
      <w:r>
        <w:rPr>
          <w:rFonts w:ascii="Arial" w:eastAsia="Arial" w:hAnsi="Arial" w:cs="Arial"/>
          <w:sz w:val="22"/>
          <w:szCs w:val="22"/>
          <w:lang w:val="es-ES" w:eastAsia="en-US"/>
        </w:rPr>
        <w:t xml:space="preserve">: </w:t>
      </w:r>
      <w:r w:rsidRPr="00D438D7">
        <w:rPr>
          <w:rFonts w:ascii="Arial" w:eastAsia="Arial" w:hAnsi="Arial" w:cs="Arial"/>
          <w:sz w:val="22"/>
          <w:szCs w:val="22"/>
          <w:lang w:val="es-ES" w:eastAsia="en-US"/>
        </w:rPr>
        <w:t>Programas para erradicar la discriminación a otros grupos culturales, minoritarios o la discapacidad.</w:t>
      </w:r>
    </w:p>
    <w:p w14:paraId="09D549F2" w14:textId="17E2193D" w:rsidR="00D438D7" w:rsidRPr="00D438D7" w:rsidRDefault="00D438D7" w:rsidP="00D438D7">
      <w:pPr>
        <w:pStyle w:val="h2admin"/>
        <w:shd w:val="clear" w:color="auto" w:fill="FFFFFF"/>
        <w:spacing w:before="150" w:beforeAutospacing="0" w:after="150" w:afterAutospacing="0"/>
        <w:textAlignment w:val="baseline"/>
        <w:rPr>
          <w:rFonts w:ascii="Arial" w:eastAsia="Arial" w:hAnsi="Arial" w:cs="Arial"/>
          <w:sz w:val="22"/>
          <w:szCs w:val="22"/>
          <w:lang w:val="es-ES" w:eastAsia="en-US"/>
        </w:rPr>
      </w:pPr>
      <w:r w:rsidRPr="00D438D7">
        <w:rPr>
          <w:rFonts w:ascii="Arial" w:eastAsia="Arial" w:hAnsi="Arial" w:cs="Arial"/>
          <w:sz w:val="22"/>
          <w:szCs w:val="22"/>
          <w:lang w:val="es-ES" w:eastAsia="en-US"/>
        </w:rPr>
        <w:t>SENSIBILIZACIÓN</w:t>
      </w:r>
      <w:r>
        <w:rPr>
          <w:rFonts w:ascii="Arial" w:eastAsia="Arial" w:hAnsi="Arial" w:cs="Arial"/>
          <w:sz w:val="22"/>
          <w:szCs w:val="22"/>
          <w:lang w:val="es-ES" w:eastAsia="en-US"/>
        </w:rPr>
        <w:t xml:space="preserve">: </w:t>
      </w:r>
      <w:r w:rsidRPr="00D438D7">
        <w:rPr>
          <w:rFonts w:ascii="Arial" w:eastAsia="Arial" w:hAnsi="Arial" w:cs="Arial"/>
          <w:sz w:val="22"/>
          <w:szCs w:val="22"/>
          <w:lang w:val="es-ES" w:eastAsia="en-US"/>
        </w:rPr>
        <w:t>Programas de sensibilización y conocimiento de los Derechos Humanos.</w:t>
      </w:r>
    </w:p>
    <w:p w14:paraId="6721778A" w14:textId="7BE9E68D" w:rsidR="00D438D7" w:rsidRPr="00D438D7" w:rsidRDefault="00D438D7" w:rsidP="00D438D7">
      <w:pPr>
        <w:pStyle w:val="h2admin"/>
        <w:shd w:val="clear" w:color="auto" w:fill="FFFFFF"/>
        <w:spacing w:before="150" w:beforeAutospacing="0" w:after="150" w:afterAutospacing="0"/>
        <w:textAlignment w:val="baseline"/>
        <w:rPr>
          <w:rFonts w:ascii="Arial" w:eastAsia="Arial" w:hAnsi="Arial" w:cs="Arial"/>
          <w:sz w:val="22"/>
          <w:szCs w:val="22"/>
          <w:lang w:val="es-ES" w:eastAsia="en-US"/>
        </w:rPr>
      </w:pPr>
      <w:r w:rsidRPr="00D438D7">
        <w:rPr>
          <w:rFonts w:ascii="Arial" w:eastAsia="Arial" w:hAnsi="Arial" w:cs="Arial"/>
          <w:sz w:val="22"/>
          <w:szCs w:val="22"/>
          <w:lang w:val="es-ES" w:eastAsia="en-US"/>
        </w:rPr>
        <w:t>SALUD Y COVID-19</w:t>
      </w:r>
      <w:r>
        <w:rPr>
          <w:rFonts w:ascii="Arial" w:eastAsia="Arial" w:hAnsi="Arial" w:cs="Arial"/>
          <w:sz w:val="22"/>
          <w:szCs w:val="22"/>
          <w:lang w:val="es-ES" w:eastAsia="en-US"/>
        </w:rPr>
        <w:t xml:space="preserve">: </w:t>
      </w:r>
      <w:r w:rsidRPr="00D438D7">
        <w:rPr>
          <w:rFonts w:ascii="Arial" w:eastAsia="Arial" w:hAnsi="Arial" w:cs="Arial"/>
          <w:sz w:val="22"/>
          <w:szCs w:val="22"/>
          <w:lang w:val="es-ES" w:eastAsia="en-US"/>
        </w:rPr>
        <w:t>Iniciativas que tengan que ver con el derecho a la salud y cómo afrontar o aliviar la situación de pandemia producida por el COVID-19 (seguridad en las escuelas, mitigación, prevención y autocuidado).</w:t>
      </w:r>
    </w:p>
    <w:p w14:paraId="43A85D26" w14:textId="77777777" w:rsidR="00D438D7" w:rsidRDefault="00D438D7" w:rsidP="00D438D7">
      <w:pPr>
        <w:pStyle w:val="h2admin"/>
        <w:shd w:val="clear" w:color="auto" w:fill="FFFFFF"/>
        <w:spacing w:before="150" w:beforeAutospacing="0" w:after="150" w:afterAutospacing="0"/>
        <w:textAlignment w:val="baseline"/>
        <w:rPr>
          <w:rFonts w:ascii="Arial" w:eastAsia="Arial" w:hAnsi="Arial" w:cs="Arial"/>
          <w:sz w:val="22"/>
          <w:szCs w:val="22"/>
          <w:lang w:val="es-ES" w:eastAsia="en-US"/>
        </w:rPr>
      </w:pPr>
      <w:r w:rsidRPr="00D438D7">
        <w:rPr>
          <w:rFonts w:ascii="Arial" w:eastAsia="Arial" w:hAnsi="Arial" w:cs="Arial"/>
          <w:sz w:val="22"/>
          <w:szCs w:val="22"/>
          <w:lang w:val="es-ES" w:eastAsia="en-US"/>
        </w:rPr>
        <w:t>CIUDADANÍA GLOBAL</w:t>
      </w:r>
      <w:r>
        <w:rPr>
          <w:rFonts w:ascii="Arial" w:eastAsia="Arial" w:hAnsi="Arial" w:cs="Arial"/>
          <w:sz w:val="22"/>
          <w:szCs w:val="22"/>
          <w:lang w:val="es-ES" w:eastAsia="en-US"/>
        </w:rPr>
        <w:t xml:space="preserve">: </w:t>
      </w:r>
      <w:r w:rsidRPr="00D438D7">
        <w:rPr>
          <w:rFonts w:ascii="Arial" w:eastAsia="Arial" w:hAnsi="Arial" w:cs="Arial"/>
          <w:sz w:val="22"/>
          <w:szCs w:val="22"/>
          <w:lang w:val="es-ES" w:eastAsia="en-US"/>
        </w:rPr>
        <w:t>Programas que fomenten la construcción de competencia dirigidas a la construcción de una “ciudadanía global” en centros educativos y sociedad civil.</w:t>
      </w:r>
    </w:p>
    <w:p w14:paraId="000AB35E" w14:textId="77777777" w:rsidR="00D438D7" w:rsidRDefault="00D438D7" w:rsidP="00D438D7">
      <w:pPr>
        <w:pStyle w:val="h2admin"/>
        <w:shd w:val="clear" w:color="auto" w:fill="FFFFFF"/>
        <w:spacing w:before="150" w:beforeAutospacing="0" w:after="150" w:afterAutospacing="0"/>
        <w:textAlignment w:val="baseline"/>
        <w:rPr>
          <w:rFonts w:ascii="Arial" w:eastAsia="Arial" w:hAnsi="Arial" w:cs="Arial"/>
          <w:sz w:val="22"/>
          <w:szCs w:val="22"/>
          <w:lang w:val="es-ES" w:eastAsia="en-US"/>
        </w:rPr>
      </w:pPr>
    </w:p>
    <w:p w14:paraId="00209FF0" w14:textId="77777777" w:rsidR="00D438D7" w:rsidRPr="00D438D7" w:rsidRDefault="00D438D7" w:rsidP="00D438D7">
      <w:pPr>
        <w:pStyle w:val="h2admin"/>
        <w:shd w:val="clear" w:color="auto" w:fill="FFFFFF"/>
        <w:spacing w:before="150" w:beforeAutospacing="0" w:after="150" w:afterAutospacing="0"/>
        <w:textAlignment w:val="baseline"/>
        <w:rPr>
          <w:rFonts w:ascii="Arial" w:eastAsia="Arial" w:hAnsi="Arial" w:cs="Arial"/>
          <w:b/>
          <w:bCs/>
          <w:color w:val="FF0000"/>
          <w:sz w:val="22"/>
          <w:szCs w:val="22"/>
          <w:lang w:val="es-ES" w:eastAsia="en-US"/>
        </w:rPr>
      </w:pPr>
      <w:r w:rsidRPr="00D438D7">
        <w:rPr>
          <w:rFonts w:ascii="Arial" w:eastAsia="Arial" w:hAnsi="Arial" w:cs="Arial"/>
          <w:b/>
          <w:bCs/>
          <w:color w:val="FF0000"/>
          <w:sz w:val="22"/>
          <w:szCs w:val="22"/>
          <w:lang w:val="es-ES" w:eastAsia="en-US"/>
        </w:rPr>
        <w:t>Para enviar tu proyecto o dudas o inquietudes escribe a:</w:t>
      </w:r>
    </w:p>
    <w:p w14:paraId="6CFDBD67" w14:textId="7EA465CB" w:rsidR="00D438D7" w:rsidRPr="00D438D7" w:rsidRDefault="00D438D7" w:rsidP="00D438D7">
      <w:pPr>
        <w:pStyle w:val="h2admin"/>
        <w:shd w:val="clear" w:color="auto" w:fill="FFFFFF"/>
        <w:spacing w:before="150" w:beforeAutospacing="0" w:after="150" w:afterAutospacing="0"/>
        <w:textAlignment w:val="baseline"/>
        <w:rPr>
          <w:rFonts w:ascii="Arial" w:eastAsia="Arial" w:hAnsi="Arial" w:cs="Arial"/>
          <w:b/>
          <w:bCs/>
          <w:color w:val="FFFFFF" w:themeColor="background1"/>
          <w:sz w:val="36"/>
          <w:szCs w:val="36"/>
          <w:lang w:val="es-ES" w:eastAsia="en-US"/>
        </w:rPr>
      </w:pPr>
      <w:r w:rsidRPr="00D438D7">
        <w:rPr>
          <w:rFonts w:ascii="Arial" w:eastAsia="Arial" w:hAnsi="Arial" w:cs="Arial"/>
          <w:b/>
          <w:bCs/>
          <w:sz w:val="36"/>
          <w:szCs w:val="36"/>
          <w:lang w:val="es-ES" w:eastAsia="en-US"/>
        </w:rPr>
        <w:t>premioderechoshumanos.col@oei.int:  </w:t>
      </w:r>
    </w:p>
    <w:p w14:paraId="0CCB469E" w14:textId="260CB97A" w:rsidR="00D438D7" w:rsidRDefault="00D438D7" w:rsidP="00B15CDD">
      <w:pPr>
        <w:pStyle w:val="Ttulo2"/>
        <w:rPr>
          <w:rFonts w:ascii="Arial" w:hAnsi="Arial"/>
          <w:b/>
          <w:color w:val="014380" w:themeColor="accent3"/>
          <w:sz w:val="22"/>
        </w:rPr>
      </w:pPr>
    </w:p>
    <w:p w14:paraId="51344301" w14:textId="77777777" w:rsidR="00D438D7" w:rsidRPr="00D438D7" w:rsidRDefault="00D438D7" w:rsidP="00D438D7"/>
    <w:p w14:paraId="7C8AB4C5" w14:textId="7FDE435D" w:rsidR="00C80494" w:rsidRPr="00D438D7" w:rsidRDefault="00C80494" w:rsidP="00B15CDD">
      <w:pPr>
        <w:pStyle w:val="Ttulo2"/>
        <w:rPr>
          <w:rFonts w:ascii="Arial" w:hAnsi="Arial"/>
          <w:b/>
          <w:color w:val="014380" w:themeColor="accent3"/>
          <w:sz w:val="20"/>
          <w:szCs w:val="20"/>
        </w:rPr>
      </w:pPr>
      <w:r w:rsidRPr="00D438D7">
        <w:rPr>
          <w:rFonts w:ascii="Arial" w:hAnsi="Arial"/>
          <w:b/>
          <w:color w:val="014380" w:themeColor="accent3"/>
          <w:sz w:val="20"/>
          <w:szCs w:val="20"/>
        </w:rPr>
        <w:lastRenderedPageBreak/>
        <w:t>Sobre la Organización de Estados Iberoamericanos (OEI)</w:t>
      </w:r>
    </w:p>
    <w:p w14:paraId="7045F468" w14:textId="77777777" w:rsidR="00C80494" w:rsidRPr="00D438D7" w:rsidRDefault="00C80494" w:rsidP="00C80494">
      <w:pPr>
        <w:rPr>
          <w:sz w:val="20"/>
          <w:szCs w:val="20"/>
        </w:rPr>
      </w:pPr>
    </w:p>
    <w:p w14:paraId="46BE29F3" w14:textId="77777777" w:rsidR="00C80494" w:rsidRPr="00D438D7" w:rsidRDefault="00C80494" w:rsidP="00B15CDD">
      <w:pPr>
        <w:spacing w:line="240" w:lineRule="auto"/>
        <w:jc w:val="both"/>
        <w:rPr>
          <w:sz w:val="20"/>
          <w:szCs w:val="20"/>
        </w:rPr>
      </w:pPr>
      <w:r w:rsidRPr="00D438D7">
        <w:rPr>
          <w:rFonts w:ascii="Arial" w:eastAsia="Arial" w:hAnsi="Arial" w:cs="Arial"/>
          <w:sz w:val="20"/>
          <w:szCs w:val="20"/>
        </w:rPr>
        <w:t>Bajo el lema “Hacemos que la cooperación suceda”, la Organización de Estados Iberoamericanos para la Educación, la Ciencia y la Cultura (</w:t>
      </w:r>
      <w:hyperlink r:id="rId9">
        <w:r w:rsidRPr="00D438D7">
          <w:rPr>
            <w:rStyle w:val="Hipervnculo"/>
            <w:rFonts w:ascii="Arial" w:eastAsia="Arial" w:hAnsi="Arial" w:cs="Arial"/>
            <w:sz w:val="20"/>
            <w:szCs w:val="20"/>
          </w:rPr>
          <w:t>OEI</w:t>
        </w:r>
      </w:hyperlink>
      <w:r w:rsidRPr="00D438D7">
        <w:rPr>
          <w:rFonts w:ascii="Arial" w:eastAsia="Arial" w:hAnsi="Arial" w:cs="Arial"/>
          <w:sz w:val="20"/>
          <w:szCs w:val="20"/>
        </w:rPr>
        <w:t>) es, desde 1949, el primer organismo intergubernamental de cooperación Sur-Sur del espacio iberoamericano. En la actualidad, forman parte del organismo 23 Estados miembros y cuenta con 18 oficinas nacionales, además de su Secretaría General en Madrid.</w:t>
      </w:r>
    </w:p>
    <w:p w14:paraId="085C25F9" w14:textId="77777777" w:rsidR="00C80494" w:rsidRPr="00D438D7" w:rsidRDefault="00C80494" w:rsidP="00B15CDD">
      <w:pPr>
        <w:jc w:val="both"/>
        <w:rPr>
          <w:rFonts w:ascii="Arial" w:eastAsia="Arial" w:hAnsi="Arial" w:cs="Arial"/>
          <w:sz w:val="20"/>
          <w:szCs w:val="20"/>
        </w:rPr>
      </w:pPr>
      <w:r w:rsidRPr="00D438D7">
        <w:rPr>
          <w:rFonts w:ascii="Arial" w:eastAsia="Arial" w:hAnsi="Arial" w:cs="Arial"/>
          <w:sz w:val="20"/>
          <w:szCs w:val="20"/>
        </w:rPr>
        <w:t>Con más de medio millar de convenios activos junto a entidades públicas, universidades, organizaciones de la sociedad civil, empresas y otros organismos internacionales, la OEI representa una de las mayores redes de cooperación de Iberoamérica. Entre sus resultados, la organización ha contribuido a la drástica reducción del analfabetismo en Iberoamérica, alfabetizando y proporcionando educación básica a cerca de 2,3 millones de jóvenes y adultos, así como formación a más de 100.000 docentes iberoamericanos.</w:t>
      </w:r>
    </w:p>
    <w:p w14:paraId="52297B00" w14:textId="77777777" w:rsidR="00C80494" w:rsidRPr="00D438D7" w:rsidRDefault="00C80494" w:rsidP="00C80494">
      <w:pPr>
        <w:ind w:left="-142"/>
        <w:jc w:val="both"/>
        <w:rPr>
          <w:rFonts w:ascii="Arial" w:eastAsia="Arial" w:hAnsi="Arial" w:cs="Arial"/>
          <w:sz w:val="20"/>
          <w:szCs w:val="20"/>
        </w:rPr>
      </w:pPr>
    </w:p>
    <w:p w14:paraId="28C500C9" w14:textId="31383B25" w:rsidR="00C80494" w:rsidRPr="00D438D7" w:rsidRDefault="00C80494" w:rsidP="00B15CDD">
      <w:pPr>
        <w:pStyle w:val="Ttulo2"/>
        <w:rPr>
          <w:rFonts w:ascii="Arial" w:hAnsi="Arial"/>
          <w:b/>
          <w:color w:val="014380" w:themeColor="accent3"/>
          <w:sz w:val="20"/>
          <w:szCs w:val="20"/>
        </w:rPr>
      </w:pPr>
      <w:r w:rsidRPr="00D438D7">
        <w:rPr>
          <w:rFonts w:ascii="Arial" w:hAnsi="Arial"/>
          <w:b/>
          <w:color w:val="014380" w:themeColor="accent3"/>
          <w:sz w:val="20"/>
          <w:szCs w:val="20"/>
        </w:rPr>
        <w:t xml:space="preserve">Sobre la Fundación SM </w:t>
      </w:r>
    </w:p>
    <w:p w14:paraId="6740A24D" w14:textId="77777777" w:rsidR="00C80494" w:rsidRPr="00D438D7" w:rsidRDefault="00C80494" w:rsidP="00C80494">
      <w:pPr>
        <w:rPr>
          <w:sz w:val="20"/>
          <w:szCs w:val="20"/>
        </w:rPr>
      </w:pPr>
    </w:p>
    <w:p w14:paraId="3D015D46" w14:textId="77777777" w:rsidR="00EE2096" w:rsidRPr="00D438D7" w:rsidRDefault="00C80494" w:rsidP="00B15CDD">
      <w:pPr>
        <w:spacing w:line="276" w:lineRule="auto"/>
        <w:jc w:val="both"/>
        <w:rPr>
          <w:rFonts w:ascii="Arial" w:hAnsi="Arial" w:cs="Arial"/>
          <w:sz w:val="20"/>
          <w:szCs w:val="20"/>
        </w:rPr>
      </w:pPr>
      <w:r w:rsidRPr="00D438D7">
        <w:rPr>
          <w:rFonts w:ascii="Arial" w:hAnsi="Arial" w:cs="Arial"/>
          <w:sz w:val="20"/>
          <w:szCs w:val="20"/>
        </w:rPr>
        <w:t xml:space="preserve">La </w:t>
      </w:r>
      <w:hyperlink r:id="rId10" w:history="1">
        <w:r w:rsidRPr="00D438D7">
          <w:rPr>
            <w:rStyle w:val="Hipervnculo"/>
            <w:rFonts w:ascii="Arial" w:hAnsi="Arial" w:cs="Arial"/>
            <w:sz w:val="20"/>
            <w:szCs w:val="20"/>
          </w:rPr>
          <w:t>Fundación SM</w:t>
        </w:r>
      </w:hyperlink>
      <w:r w:rsidRPr="00D438D7">
        <w:rPr>
          <w:rFonts w:ascii="Arial" w:hAnsi="Arial" w:cs="Arial"/>
          <w:sz w:val="20"/>
          <w:szCs w:val="20"/>
        </w:rPr>
        <w:t xml:space="preserve"> </w:t>
      </w:r>
      <w:r w:rsidR="00443500" w:rsidRPr="00D438D7">
        <w:rPr>
          <w:rFonts w:ascii="Arial" w:hAnsi="Arial" w:cs="Arial"/>
          <w:sz w:val="20"/>
          <w:szCs w:val="20"/>
        </w:rPr>
        <w:t xml:space="preserve">es una institución educativa sin ánimo de lucro que trabaja para que, a través de la educación y la cultura, ninguna niña, ni ningún niño se quede atrás. </w:t>
      </w:r>
    </w:p>
    <w:p w14:paraId="1BA8072D" w14:textId="78642429" w:rsidR="00DD1B9E" w:rsidRPr="00D438D7" w:rsidRDefault="00443500" w:rsidP="00B15CDD">
      <w:pPr>
        <w:spacing w:line="276" w:lineRule="auto"/>
        <w:jc w:val="both"/>
        <w:rPr>
          <w:rFonts w:ascii="Arial" w:hAnsi="Arial" w:cs="Arial"/>
          <w:sz w:val="20"/>
          <w:szCs w:val="20"/>
        </w:rPr>
      </w:pPr>
      <w:r w:rsidRPr="00D438D7">
        <w:rPr>
          <w:rFonts w:ascii="Arial" w:hAnsi="Arial" w:cs="Arial"/>
          <w:sz w:val="20"/>
          <w:szCs w:val="20"/>
        </w:rPr>
        <w:t xml:space="preserve">Con más de cuarenta y cinco años de experiencia en el desarrollo de proyectos educativos y culturales desarrolla </w:t>
      </w:r>
      <w:r w:rsidR="00C80494" w:rsidRPr="00D438D7">
        <w:rPr>
          <w:rFonts w:ascii="Arial" w:hAnsi="Arial" w:cs="Arial"/>
          <w:sz w:val="20"/>
          <w:szCs w:val="20"/>
        </w:rPr>
        <w:t>proyectos de investigación, de formación de docentes y de intervención en contextos sociales vulnerables, con criterios de equidad y calidad en los diez países iberoamericanos en los que está presente</w:t>
      </w:r>
      <w:r w:rsidRPr="00D438D7">
        <w:rPr>
          <w:rFonts w:ascii="Arial" w:hAnsi="Arial" w:cs="Arial"/>
          <w:sz w:val="20"/>
          <w:szCs w:val="20"/>
        </w:rPr>
        <w:t xml:space="preserve"> (en España y nueve países de Iberoamérica (Argentina, Brasil, Colombia, Chile, Ecuador, México, Perú, Puerto Rico y República Dominicana).</w:t>
      </w:r>
      <w:r w:rsidR="00C80494" w:rsidRPr="00D438D7">
        <w:rPr>
          <w:rFonts w:ascii="Arial" w:hAnsi="Arial" w:cs="Arial"/>
          <w:sz w:val="20"/>
          <w:szCs w:val="20"/>
        </w:rPr>
        <w:t xml:space="preserve"> </w:t>
      </w:r>
    </w:p>
    <w:sectPr w:rsidR="00DD1B9E" w:rsidRPr="00D438D7" w:rsidSect="0077212B">
      <w:headerReference w:type="default" r:id="rId11"/>
      <w:footerReference w:type="default" r:id="rId12"/>
      <w:pgSz w:w="11906" w:h="16838"/>
      <w:pgMar w:top="2383" w:right="1416" w:bottom="1701"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228E3" w14:textId="77777777" w:rsidR="00832A7F" w:rsidRDefault="00832A7F" w:rsidP="00987ADF">
      <w:pPr>
        <w:spacing w:after="0" w:line="240" w:lineRule="auto"/>
      </w:pPr>
      <w:r>
        <w:separator/>
      </w:r>
    </w:p>
  </w:endnote>
  <w:endnote w:type="continuationSeparator" w:id="0">
    <w:p w14:paraId="2C62F7A4" w14:textId="77777777" w:rsidR="00832A7F" w:rsidRDefault="00832A7F" w:rsidP="0098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chivo Semibold">
    <w:altName w:val="Calibri"/>
    <w:panose1 w:val="00000000000000000000"/>
    <w:charset w:val="00"/>
    <w:family w:val="swiss"/>
    <w:notTrueType/>
    <w:pitch w:val="variable"/>
    <w:sig w:usb0="2000000F" w:usb1="00000000" w:usb2="000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chivo ExtraBold">
    <w:altName w:val="Cambria"/>
    <w:panose1 w:val="00000000000000000000"/>
    <w:charset w:val="00"/>
    <w:family w:val="swiss"/>
    <w:notTrueType/>
    <w:pitch w:val="variable"/>
    <w:sig w:usb0="2000000F" w:usb1="00000000" w:usb2="00000000" w:usb3="00000000" w:csb0="00000193" w:csb1="00000000"/>
  </w:font>
  <w:font w:name="Archivo Bold">
    <w:altName w:val="Cambria"/>
    <w:panose1 w:val="00000000000000000000"/>
    <w:charset w:val="00"/>
    <w:family w:val="swiss"/>
    <w:notTrueType/>
    <w:pitch w:val="variable"/>
    <w:sig w:usb0="2000000F"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780B" w14:textId="77777777" w:rsidR="00C91C01" w:rsidRDefault="00C91C01" w:rsidP="00C91C01">
    <w:pPr>
      <w:pStyle w:val="Piedepgina"/>
      <w:tabs>
        <w:tab w:val="clear" w:pos="4252"/>
        <w:tab w:val="clear" w:pos="8504"/>
        <w:tab w:val="left" w:pos="2400"/>
      </w:tabs>
    </w:pPr>
  </w:p>
  <w:p w14:paraId="0165CEF6" w14:textId="77777777" w:rsidR="00C91C01" w:rsidRDefault="00C91C01" w:rsidP="00C91C01">
    <w:pPr>
      <w:pStyle w:val="Piedepgina"/>
      <w:tabs>
        <w:tab w:val="clear" w:pos="4252"/>
        <w:tab w:val="clear" w:pos="8504"/>
        <w:tab w:val="left" w:pos="2400"/>
      </w:tabs>
    </w:pPr>
    <w:r>
      <w:tab/>
    </w:r>
  </w:p>
  <w:tbl>
    <w:tblPr>
      <w:tblStyle w:val="Tablaconcuadrcula"/>
      <w:tblW w:w="849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shd w:val="clear" w:color="auto" w:fill="E7E6E6" w:themeFill="background2"/>
      <w:tblLook w:val="04A0" w:firstRow="1" w:lastRow="0" w:firstColumn="1" w:lastColumn="0" w:noHBand="0" w:noVBand="1"/>
    </w:tblPr>
    <w:tblGrid>
      <w:gridCol w:w="1555"/>
      <w:gridCol w:w="3359"/>
      <w:gridCol w:w="3580"/>
    </w:tblGrid>
    <w:tr w:rsidR="00C91C01" w:rsidRPr="00560035" w14:paraId="6B994F1B" w14:textId="77777777" w:rsidTr="00665AB4">
      <w:trPr>
        <w:trHeight w:val="133"/>
      </w:trPr>
      <w:tc>
        <w:tcPr>
          <w:tcW w:w="1555" w:type="dxa"/>
          <w:shd w:val="clear" w:color="auto" w:fill="E7E6E6" w:themeFill="background2"/>
          <w:tcMar>
            <w:top w:w="142" w:type="dxa"/>
            <w:left w:w="142" w:type="dxa"/>
            <w:bottom w:w="142" w:type="dxa"/>
            <w:right w:w="142" w:type="dxa"/>
          </w:tcMar>
        </w:tcPr>
        <w:p w14:paraId="39C17754" w14:textId="1C923704" w:rsidR="00C91C01" w:rsidRPr="00B54D87" w:rsidRDefault="00665AB4" w:rsidP="00665AB4">
          <w:pPr>
            <w:pStyle w:val="Piedepgina"/>
            <w:jc w:val="center"/>
            <w:rPr>
              <w:rFonts w:ascii="Arial" w:hAnsi="Arial"/>
              <w:b/>
              <w:bCs/>
              <w:color w:val="565550" w:themeColor="text2"/>
              <w:sz w:val="18"/>
              <w:szCs w:val="18"/>
            </w:rPr>
          </w:pPr>
          <w:r>
            <w:rPr>
              <w:rFonts w:ascii="Arial" w:hAnsi="Arial"/>
              <w:b/>
              <w:bCs/>
              <w:noProof/>
              <w:color w:val="565550" w:themeColor="text2"/>
              <w:sz w:val="18"/>
              <w:szCs w:val="18"/>
              <w:lang w:eastAsia="es-ES"/>
            </w:rPr>
            <mc:AlternateContent>
              <mc:Choice Requires="wps">
                <w:drawing>
                  <wp:anchor distT="0" distB="0" distL="114300" distR="114300" simplePos="0" relativeHeight="251661312" behindDoc="0" locked="0" layoutInCell="1" allowOverlap="1" wp14:anchorId="305559EA" wp14:editId="5E4C97C1">
                    <wp:simplePos x="0" y="0"/>
                    <wp:positionH relativeFrom="column">
                      <wp:posOffset>852159</wp:posOffset>
                    </wp:positionH>
                    <wp:positionV relativeFrom="paragraph">
                      <wp:posOffset>26670</wp:posOffset>
                    </wp:positionV>
                    <wp:extent cx="0" cy="614910"/>
                    <wp:effectExtent l="0" t="0" r="19050" b="33020"/>
                    <wp:wrapNone/>
                    <wp:docPr id="2" name="Conector recto 2"/>
                    <wp:cNvGraphicFramePr/>
                    <a:graphic xmlns:a="http://schemas.openxmlformats.org/drawingml/2006/main">
                      <a:graphicData uri="http://schemas.microsoft.com/office/word/2010/wordprocessingShape">
                        <wps:wsp>
                          <wps:cNvCnPr/>
                          <wps:spPr>
                            <a:xfrm>
                              <a:off x="0" y="0"/>
                              <a:ext cx="0" cy="614910"/>
                            </a:xfrm>
                            <a:prstGeom prst="lin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Conector recto 2"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b7a77 [3208]" strokeweight=".5pt" from="67.1pt,2.1pt" to="67.1pt,50.5pt" w14:anchorId="1909CA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">
                    <v:stroke joinstyle="miter"/>
                  </v:line>
                </w:pict>
              </mc:Fallback>
            </mc:AlternateContent>
          </w:r>
          <w:r w:rsidR="00C91C01" w:rsidRPr="00B54D87">
            <w:rPr>
              <w:rFonts w:ascii="Arial" w:hAnsi="Arial"/>
              <w:b/>
              <w:bCs/>
              <w:color w:val="565550" w:themeColor="text2"/>
              <w:sz w:val="18"/>
              <w:szCs w:val="18"/>
            </w:rPr>
            <w:t>CONTACTO</w:t>
          </w:r>
        </w:p>
      </w:tc>
      <w:tc>
        <w:tcPr>
          <w:tcW w:w="3359" w:type="dxa"/>
          <w:shd w:val="clear" w:color="auto" w:fill="E7E6E6" w:themeFill="background2"/>
          <w:tcMar>
            <w:top w:w="142" w:type="dxa"/>
            <w:left w:w="142" w:type="dxa"/>
            <w:bottom w:w="142" w:type="dxa"/>
            <w:right w:w="142" w:type="dxa"/>
          </w:tcMar>
        </w:tcPr>
        <w:p w14:paraId="4E0BA1B1" w14:textId="64D55D9E" w:rsidR="00C91C01" w:rsidRPr="00B54D87" w:rsidRDefault="00753E79" w:rsidP="00C91C01">
          <w:pPr>
            <w:pStyle w:val="Piedepgina"/>
            <w:rPr>
              <w:rFonts w:ascii="Arial" w:hAnsi="Arial"/>
              <w:b/>
              <w:bCs/>
              <w:color w:val="565550" w:themeColor="text2"/>
              <w:sz w:val="18"/>
              <w:szCs w:val="18"/>
            </w:rPr>
          </w:pPr>
          <w:r>
            <w:rPr>
              <w:rFonts w:ascii="Arial" w:hAnsi="Arial"/>
              <w:b/>
              <w:bCs/>
              <w:color w:val="565550" w:themeColor="text2"/>
              <w:sz w:val="18"/>
              <w:szCs w:val="18"/>
            </w:rPr>
            <w:t>Rocío Devia Toscano</w:t>
          </w:r>
        </w:p>
        <w:p w14:paraId="4AA1B6A4" w14:textId="530BE1FF" w:rsidR="00C91C01" w:rsidRDefault="00753E79" w:rsidP="00C91C01">
          <w:pPr>
            <w:pStyle w:val="Piedepgina"/>
            <w:rPr>
              <w:rFonts w:ascii="Arial" w:hAnsi="Arial"/>
              <w:color w:val="565550" w:themeColor="text2"/>
              <w:sz w:val="18"/>
              <w:szCs w:val="18"/>
            </w:rPr>
          </w:pPr>
          <w:r>
            <w:rPr>
              <w:rFonts w:ascii="Arial" w:hAnsi="Arial"/>
              <w:color w:val="565550" w:themeColor="text2"/>
              <w:sz w:val="18"/>
              <w:szCs w:val="18"/>
            </w:rPr>
            <w:t>Asesora Comunicaciones</w:t>
          </w:r>
        </w:p>
        <w:p w14:paraId="509F512F" w14:textId="7A5D96A9" w:rsidR="00C80494" w:rsidRDefault="00832A7F" w:rsidP="00C91C01">
          <w:pPr>
            <w:pStyle w:val="Piedepgina"/>
            <w:rPr>
              <w:rFonts w:ascii="Arial" w:hAnsi="Arial"/>
              <w:color w:val="565550" w:themeColor="text2"/>
              <w:sz w:val="18"/>
              <w:szCs w:val="18"/>
              <w:lang w:val="en-US"/>
            </w:rPr>
          </w:pPr>
          <w:hyperlink r:id="rId1" w:history="1">
            <w:r w:rsidR="00753E79" w:rsidRPr="00AB6A04">
              <w:rPr>
                <w:rStyle w:val="Hipervnculo"/>
                <w:rFonts w:ascii="Arial" w:hAnsi="Arial"/>
                <w:sz w:val="18"/>
                <w:szCs w:val="18"/>
                <w:lang w:val="en-US"/>
              </w:rPr>
              <w:t>rdevia@oei.org.co</w:t>
            </w:r>
          </w:hyperlink>
        </w:p>
        <w:p w14:paraId="38E88B7E" w14:textId="0EF4060A" w:rsidR="00C91C01" w:rsidRPr="00C80494" w:rsidRDefault="00753E79" w:rsidP="00C91C01">
          <w:pPr>
            <w:pStyle w:val="Piedepgina"/>
            <w:rPr>
              <w:rFonts w:ascii="Arial" w:hAnsi="Arial"/>
              <w:color w:val="565550" w:themeColor="text2"/>
              <w:sz w:val="18"/>
              <w:szCs w:val="18"/>
              <w:lang w:val="en-US"/>
            </w:rPr>
          </w:pPr>
          <w:r>
            <w:rPr>
              <w:rFonts w:ascii="Arial" w:hAnsi="Arial"/>
              <w:color w:val="565550" w:themeColor="text2"/>
              <w:sz w:val="18"/>
              <w:szCs w:val="18"/>
              <w:lang w:val="en-US"/>
            </w:rPr>
            <w:t>rdevia@contratista.oei.org.co</w:t>
          </w:r>
        </w:p>
        <w:p w14:paraId="60AAD37A" w14:textId="24958686" w:rsidR="00C91C01" w:rsidRDefault="00C91C01" w:rsidP="00C91C01">
          <w:pPr>
            <w:pStyle w:val="Piedepgina"/>
            <w:rPr>
              <w:rFonts w:ascii="Arial" w:hAnsi="Arial"/>
              <w:color w:val="565550" w:themeColor="text2"/>
              <w:sz w:val="18"/>
              <w:szCs w:val="18"/>
              <w:lang w:val="en-US"/>
            </w:rPr>
          </w:pPr>
          <w:r w:rsidRPr="00C80494">
            <w:rPr>
              <w:rFonts w:ascii="Arial" w:hAnsi="Arial"/>
              <w:color w:val="565550" w:themeColor="text2"/>
              <w:sz w:val="18"/>
              <w:szCs w:val="18"/>
              <w:lang w:val="en-US"/>
            </w:rPr>
            <w:t>(+</w:t>
          </w:r>
          <w:r w:rsidR="00753E79">
            <w:rPr>
              <w:rFonts w:ascii="Arial" w:hAnsi="Arial"/>
              <w:color w:val="565550" w:themeColor="text2"/>
              <w:sz w:val="18"/>
              <w:szCs w:val="18"/>
              <w:lang w:val="en-US"/>
            </w:rPr>
            <w:t>571</w:t>
          </w:r>
          <w:r w:rsidRPr="00C80494">
            <w:rPr>
              <w:rFonts w:ascii="Arial" w:hAnsi="Arial"/>
              <w:color w:val="565550" w:themeColor="text2"/>
              <w:sz w:val="18"/>
              <w:szCs w:val="18"/>
              <w:lang w:val="en-US"/>
            </w:rPr>
            <w:t xml:space="preserve">) </w:t>
          </w:r>
          <w:proofErr w:type="gramStart"/>
          <w:r w:rsidR="00753E79">
            <w:rPr>
              <w:rFonts w:ascii="Arial" w:hAnsi="Arial"/>
              <w:color w:val="565550" w:themeColor="text2"/>
              <w:sz w:val="18"/>
              <w:szCs w:val="18"/>
              <w:lang w:val="en-US"/>
            </w:rPr>
            <w:t>5805080  Ex</w:t>
          </w:r>
          <w:r w:rsidRPr="00C80494">
            <w:rPr>
              <w:rFonts w:ascii="Arial" w:hAnsi="Arial"/>
              <w:color w:val="565550" w:themeColor="text2"/>
              <w:sz w:val="18"/>
              <w:szCs w:val="18"/>
              <w:lang w:val="en-US"/>
            </w:rPr>
            <w:t>t.</w:t>
          </w:r>
          <w:proofErr w:type="gramEnd"/>
          <w:r w:rsidRPr="00C80494">
            <w:rPr>
              <w:rFonts w:ascii="Arial" w:hAnsi="Arial"/>
              <w:color w:val="565550" w:themeColor="text2"/>
              <w:sz w:val="18"/>
              <w:szCs w:val="18"/>
              <w:lang w:val="en-US"/>
            </w:rPr>
            <w:t xml:space="preserve"> </w:t>
          </w:r>
          <w:r w:rsidR="00753E79">
            <w:rPr>
              <w:rFonts w:ascii="Arial" w:hAnsi="Arial"/>
              <w:color w:val="565550" w:themeColor="text2"/>
              <w:sz w:val="18"/>
              <w:szCs w:val="18"/>
              <w:lang w:val="en-US"/>
            </w:rPr>
            <w:t>230</w:t>
          </w:r>
        </w:p>
        <w:p w14:paraId="4C3C396A" w14:textId="147FC857" w:rsidR="003800D9" w:rsidRPr="000D7BB1" w:rsidRDefault="003800D9" w:rsidP="000D7BB1">
          <w:pPr>
            <w:rPr>
              <w:rFonts w:ascii="Arial" w:hAnsi="Arial"/>
              <w:color w:val="565550" w:themeColor="text2"/>
              <w:sz w:val="18"/>
              <w:szCs w:val="18"/>
              <w:lang w:val="en-US"/>
            </w:rPr>
          </w:pPr>
        </w:p>
      </w:tc>
      <w:tc>
        <w:tcPr>
          <w:tcW w:w="3580" w:type="dxa"/>
          <w:shd w:val="clear" w:color="auto" w:fill="E7E6E6" w:themeFill="background2"/>
        </w:tcPr>
        <w:p w14:paraId="3D736CC7" w14:textId="07AE6EFF" w:rsidR="00C91C01" w:rsidRDefault="003800D9" w:rsidP="00C91C01">
          <w:pPr>
            <w:pStyle w:val="Piedepgina"/>
            <w:rPr>
              <w:rFonts w:ascii="Arial" w:hAnsi="Arial"/>
              <w:b/>
              <w:bCs/>
              <w:color w:val="565550" w:themeColor="text2"/>
              <w:sz w:val="18"/>
              <w:szCs w:val="18"/>
            </w:rPr>
          </w:pPr>
          <w:r>
            <w:rPr>
              <w:rFonts w:ascii="Arial" w:hAnsi="Arial"/>
              <w:b/>
              <w:bCs/>
              <w:color w:val="565550" w:themeColor="text2"/>
              <w:sz w:val="18"/>
              <w:szCs w:val="18"/>
            </w:rPr>
            <w:t>Comunicación Fundación SM</w:t>
          </w:r>
        </w:p>
        <w:p w14:paraId="1020DCE5" w14:textId="65C97EB3" w:rsidR="00C91C01" w:rsidRPr="003038CE" w:rsidRDefault="003800D9" w:rsidP="00C91C01">
          <w:pPr>
            <w:pStyle w:val="Piedepgina"/>
            <w:rPr>
              <w:rFonts w:ascii="Arial" w:hAnsi="Arial"/>
              <w:color w:val="565550" w:themeColor="text2"/>
              <w:sz w:val="18"/>
              <w:szCs w:val="18"/>
            </w:rPr>
          </w:pPr>
          <w:r w:rsidRPr="003800D9">
            <w:rPr>
              <w:rFonts w:ascii="Arial" w:hAnsi="Arial"/>
              <w:color w:val="565550" w:themeColor="text2"/>
              <w:sz w:val="18"/>
              <w:szCs w:val="18"/>
            </w:rPr>
            <w:t>comunicacionsm@grupo-sm.com</w:t>
          </w:r>
        </w:p>
        <w:p w14:paraId="597B55D9" w14:textId="5C0CEB50" w:rsidR="00C91C01" w:rsidRPr="00B54D87" w:rsidRDefault="003800D9" w:rsidP="00C91C01">
          <w:pPr>
            <w:pStyle w:val="Piedepgina"/>
            <w:rPr>
              <w:rFonts w:ascii="Arial" w:hAnsi="Arial"/>
              <w:b/>
              <w:bCs/>
              <w:color w:val="565550" w:themeColor="text2"/>
              <w:sz w:val="18"/>
              <w:szCs w:val="18"/>
            </w:rPr>
          </w:pPr>
          <w:r w:rsidRPr="003800D9">
            <w:rPr>
              <w:rFonts w:ascii="Arial" w:hAnsi="Arial"/>
              <w:color w:val="565550" w:themeColor="text2"/>
              <w:sz w:val="18"/>
              <w:szCs w:val="18"/>
            </w:rPr>
            <w:t>(34) 914</w:t>
          </w:r>
          <w:r w:rsidR="000D7BB1">
            <w:rPr>
              <w:rFonts w:ascii="Arial" w:hAnsi="Arial"/>
              <w:color w:val="565550" w:themeColor="text2"/>
              <w:sz w:val="18"/>
              <w:szCs w:val="18"/>
            </w:rPr>
            <w:t xml:space="preserve"> </w:t>
          </w:r>
          <w:r w:rsidRPr="003800D9">
            <w:rPr>
              <w:rFonts w:ascii="Arial" w:hAnsi="Arial"/>
              <w:color w:val="565550" w:themeColor="text2"/>
              <w:sz w:val="18"/>
              <w:szCs w:val="18"/>
            </w:rPr>
            <w:t>226</w:t>
          </w:r>
          <w:r w:rsidR="000D7BB1">
            <w:rPr>
              <w:rFonts w:ascii="Arial" w:hAnsi="Arial"/>
              <w:color w:val="565550" w:themeColor="text2"/>
              <w:sz w:val="18"/>
              <w:szCs w:val="18"/>
            </w:rPr>
            <w:t xml:space="preserve"> </w:t>
          </w:r>
          <w:proofErr w:type="gramStart"/>
          <w:r w:rsidRPr="003800D9">
            <w:rPr>
              <w:rFonts w:ascii="Arial" w:hAnsi="Arial"/>
              <w:color w:val="565550" w:themeColor="text2"/>
              <w:sz w:val="18"/>
              <w:szCs w:val="18"/>
            </w:rPr>
            <w:t xml:space="preserve">766 </w:t>
          </w:r>
          <w:r w:rsidR="00753E79">
            <w:rPr>
              <w:rFonts w:ascii="Arial" w:hAnsi="Arial"/>
              <w:color w:val="565550" w:themeColor="text2"/>
              <w:sz w:val="18"/>
              <w:szCs w:val="18"/>
            </w:rPr>
            <w:t xml:space="preserve"> España</w:t>
          </w:r>
          <w:proofErr w:type="gramEnd"/>
        </w:p>
      </w:tc>
    </w:tr>
  </w:tbl>
  <w:p w14:paraId="69B96FCB" w14:textId="19021ED7" w:rsidR="00305145" w:rsidRDefault="00305145" w:rsidP="00C91C01">
    <w:pPr>
      <w:pStyle w:val="Piedepgina"/>
      <w:tabs>
        <w:tab w:val="clear" w:pos="4252"/>
        <w:tab w:val="clear" w:pos="8504"/>
        <w:tab w:val="left" w:pos="24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5D33B" w14:textId="77777777" w:rsidR="00832A7F" w:rsidRDefault="00832A7F" w:rsidP="00987ADF">
      <w:pPr>
        <w:spacing w:after="0" w:line="240" w:lineRule="auto"/>
      </w:pPr>
      <w:r>
        <w:separator/>
      </w:r>
    </w:p>
  </w:footnote>
  <w:footnote w:type="continuationSeparator" w:id="0">
    <w:p w14:paraId="0DC48DC2" w14:textId="77777777" w:rsidR="00832A7F" w:rsidRDefault="00832A7F" w:rsidP="00987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FF0F" w14:textId="2FEB61B5" w:rsidR="00987ADF" w:rsidRDefault="005D181C">
    <w:pPr>
      <w:pStyle w:val="Encabezado"/>
    </w:pPr>
    <w:r w:rsidRPr="00C91C01">
      <w:rPr>
        <w:noProof/>
        <w:lang w:eastAsia="es-ES"/>
      </w:rPr>
      <w:drawing>
        <wp:anchor distT="0" distB="0" distL="114300" distR="114300" simplePos="0" relativeHeight="251659264" behindDoc="0" locked="0" layoutInCell="1" allowOverlap="1" wp14:anchorId="5B2DFB76" wp14:editId="308688D1">
          <wp:simplePos x="0" y="0"/>
          <wp:positionH relativeFrom="margin">
            <wp:posOffset>-572135</wp:posOffset>
          </wp:positionH>
          <wp:positionV relativeFrom="paragraph">
            <wp:posOffset>-264795</wp:posOffset>
          </wp:positionV>
          <wp:extent cx="2076450" cy="1538605"/>
          <wp:effectExtent l="0" t="0" r="0" b="444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72390"/>
                  <a:stretch/>
                </pic:blipFill>
                <pic:spPr bwMode="auto">
                  <a:xfrm>
                    <a:off x="0" y="0"/>
                    <a:ext cx="2076450" cy="1538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0494">
      <w:rPr>
        <w:noProof/>
        <w:lang w:eastAsia="es-ES"/>
      </w:rPr>
      <w:drawing>
        <wp:anchor distT="0" distB="0" distL="114300" distR="114300" simplePos="0" relativeHeight="251663360" behindDoc="1" locked="0" layoutInCell="1" allowOverlap="1" wp14:anchorId="3157FF66" wp14:editId="6F8ABC5D">
          <wp:simplePos x="0" y="0"/>
          <wp:positionH relativeFrom="column">
            <wp:posOffset>4025929</wp:posOffset>
          </wp:positionH>
          <wp:positionV relativeFrom="paragraph">
            <wp:posOffset>-278166</wp:posOffset>
          </wp:positionV>
          <wp:extent cx="1933575" cy="1366520"/>
          <wp:effectExtent l="0" t="0" r="0" b="0"/>
          <wp:wrapNone/>
          <wp:docPr id="11" name="3 Imagen" descr="fundacion_s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cion_sm_logo.png"/>
                  <pic:cNvPicPr/>
                </pic:nvPicPr>
                <pic:blipFill>
                  <a:blip r:embed="rId2"/>
                  <a:stretch>
                    <a:fillRect/>
                  </a:stretch>
                </pic:blipFill>
                <pic:spPr>
                  <a:xfrm>
                    <a:off x="0" y="0"/>
                    <a:ext cx="1933575" cy="13665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24E80"/>
    <w:multiLevelType w:val="hybridMultilevel"/>
    <w:tmpl w:val="4CC44FE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5FD40C2B"/>
    <w:multiLevelType w:val="multilevel"/>
    <w:tmpl w:val="E4762CD0"/>
    <w:lvl w:ilvl="0">
      <w:start w:val="1"/>
      <w:numFmt w:val="bullet"/>
      <w:lvlText w:val=""/>
      <w:lvlJc w:val="left"/>
      <w:pPr>
        <w:ind w:left="720" w:hanging="360"/>
      </w:pPr>
      <w:rPr>
        <w:rFonts w:ascii="Symbol" w:hAnsi="Symbol" w:cs="Symbol" w:hint="default"/>
        <w:color w:val="014380"/>
      </w:rPr>
    </w:lvl>
    <w:lvl w:ilvl="1">
      <w:start w:val="1"/>
      <w:numFmt w:val="bullet"/>
      <w:lvlText w:val="•"/>
      <w:lvlJc w:val="left"/>
      <w:pPr>
        <w:ind w:left="1440" w:hanging="360"/>
      </w:pPr>
      <w:rPr>
        <w:rFonts w:ascii="Archivo Semibold" w:hAnsi="Archivo Semibold" w:cs="Archivo Semibold"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BA414EB"/>
    <w:multiLevelType w:val="hybridMultilevel"/>
    <w:tmpl w:val="6E02E24E"/>
    <w:lvl w:ilvl="0" w:tplc="4B78AB2A">
      <w:start w:val="1"/>
      <w:numFmt w:val="bullet"/>
      <w:pStyle w:val="Enumeracintitulares"/>
      <w:lvlText w:val=""/>
      <w:lvlJc w:val="left"/>
      <w:pPr>
        <w:ind w:left="720" w:hanging="360"/>
      </w:pPr>
      <w:rPr>
        <w:rFonts w:ascii="Symbol" w:hAnsi="Symbol" w:hint="default"/>
        <w:color w:val="014380" w:themeColor="accent3"/>
      </w:rPr>
    </w:lvl>
    <w:lvl w:ilvl="1" w:tplc="4E14AB52">
      <w:numFmt w:val="bullet"/>
      <w:lvlText w:val="•"/>
      <w:lvlJc w:val="left"/>
      <w:pPr>
        <w:ind w:left="1440" w:hanging="360"/>
      </w:pPr>
      <w:rPr>
        <w:rFonts w:ascii="Archivo Semibold" w:eastAsiaTheme="minorHAnsi" w:hAnsi="Archivo Semibold" w:cs="Archivo Semibold"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A1"/>
    <w:rsid w:val="00041523"/>
    <w:rsid w:val="00054DD6"/>
    <w:rsid w:val="000A56F8"/>
    <w:rsid w:val="000C731C"/>
    <w:rsid w:val="000D7BB1"/>
    <w:rsid w:val="001066E1"/>
    <w:rsid w:val="00155BA1"/>
    <w:rsid w:val="00182710"/>
    <w:rsid w:val="001A6400"/>
    <w:rsid w:val="001A7DA2"/>
    <w:rsid w:val="00226AB1"/>
    <w:rsid w:val="002557BC"/>
    <w:rsid w:val="002C4D6C"/>
    <w:rsid w:val="00305145"/>
    <w:rsid w:val="00337A84"/>
    <w:rsid w:val="0034061A"/>
    <w:rsid w:val="00367384"/>
    <w:rsid w:val="003800D9"/>
    <w:rsid w:val="00387DD8"/>
    <w:rsid w:val="00393C5B"/>
    <w:rsid w:val="003D746A"/>
    <w:rsid w:val="00427EA0"/>
    <w:rsid w:val="00443500"/>
    <w:rsid w:val="004552B0"/>
    <w:rsid w:val="00487F00"/>
    <w:rsid w:val="0049455C"/>
    <w:rsid w:val="004F3BC4"/>
    <w:rsid w:val="00560035"/>
    <w:rsid w:val="005D181C"/>
    <w:rsid w:val="005D2C44"/>
    <w:rsid w:val="005F3A09"/>
    <w:rsid w:val="00612686"/>
    <w:rsid w:val="006148B2"/>
    <w:rsid w:val="00614C38"/>
    <w:rsid w:val="00636BA8"/>
    <w:rsid w:val="00654A5A"/>
    <w:rsid w:val="00656C0E"/>
    <w:rsid w:val="00661404"/>
    <w:rsid w:val="00665AB4"/>
    <w:rsid w:val="00670824"/>
    <w:rsid w:val="00677EC7"/>
    <w:rsid w:val="006944E2"/>
    <w:rsid w:val="006C00B4"/>
    <w:rsid w:val="006C6592"/>
    <w:rsid w:val="006CE984"/>
    <w:rsid w:val="00735834"/>
    <w:rsid w:val="007445CF"/>
    <w:rsid w:val="00753E79"/>
    <w:rsid w:val="0077212B"/>
    <w:rsid w:val="00785405"/>
    <w:rsid w:val="00796FB4"/>
    <w:rsid w:val="00802009"/>
    <w:rsid w:val="0081467C"/>
    <w:rsid w:val="008234B3"/>
    <w:rsid w:val="00832A7F"/>
    <w:rsid w:val="0083366E"/>
    <w:rsid w:val="008379D1"/>
    <w:rsid w:val="008A2603"/>
    <w:rsid w:val="0094473B"/>
    <w:rsid w:val="00987ADF"/>
    <w:rsid w:val="00A13F46"/>
    <w:rsid w:val="00A15DD8"/>
    <w:rsid w:val="00A43BCC"/>
    <w:rsid w:val="00AD2E6A"/>
    <w:rsid w:val="00B01EBB"/>
    <w:rsid w:val="00B15CDD"/>
    <w:rsid w:val="00B21068"/>
    <w:rsid w:val="00B23A9A"/>
    <w:rsid w:val="00B54D87"/>
    <w:rsid w:val="00B65BBD"/>
    <w:rsid w:val="00B90A8E"/>
    <w:rsid w:val="00BA4B70"/>
    <w:rsid w:val="00BA4F4D"/>
    <w:rsid w:val="00C74CAA"/>
    <w:rsid w:val="00C80494"/>
    <w:rsid w:val="00C82800"/>
    <w:rsid w:val="00C91C01"/>
    <w:rsid w:val="00CE2797"/>
    <w:rsid w:val="00CF0C15"/>
    <w:rsid w:val="00CF4AFB"/>
    <w:rsid w:val="00D35877"/>
    <w:rsid w:val="00D438D7"/>
    <w:rsid w:val="00D6185F"/>
    <w:rsid w:val="00D61DCF"/>
    <w:rsid w:val="00D63094"/>
    <w:rsid w:val="00DA0C03"/>
    <w:rsid w:val="00DB4096"/>
    <w:rsid w:val="00DD1B9E"/>
    <w:rsid w:val="00DF203E"/>
    <w:rsid w:val="00E025F3"/>
    <w:rsid w:val="00E1507D"/>
    <w:rsid w:val="00E74B50"/>
    <w:rsid w:val="00E74C2C"/>
    <w:rsid w:val="00E931B9"/>
    <w:rsid w:val="00EA760A"/>
    <w:rsid w:val="00EC3004"/>
    <w:rsid w:val="00EE2096"/>
    <w:rsid w:val="00EE2364"/>
    <w:rsid w:val="00F603A4"/>
    <w:rsid w:val="00F651A3"/>
    <w:rsid w:val="00F75300"/>
    <w:rsid w:val="00F84E83"/>
    <w:rsid w:val="00F90073"/>
    <w:rsid w:val="02DA8FEF"/>
    <w:rsid w:val="032BBC7E"/>
    <w:rsid w:val="039124BC"/>
    <w:rsid w:val="039298EC"/>
    <w:rsid w:val="03BA7614"/>
    <w:rsid w:val="042E7133"/>
    <w:rsid w:val="0447188D"/>
    <w:rsid w:val="0495FA46"/>
    <w:rsid w:val="07065E8A"/>
    <w:rsid w:val="07A4FB42"/>
    <w:rsid w:val="07C38074"/>
    <w:rsid w:val="07E4E431"/>
    <w:rsid w:val="0860AC17"/>
    <w:rsid w:val="08B646F7"/>
    <w:rsid w:val="08DD901E"/>
    <w:rsid w:val="09EBC8B4"/>
    <w:rsid w:val="0C3F5285"/>
    <w:rsid w:val="0D178B74"/>
    <w:rsid w:val="0DF0BBF5"/>
    <w:rsid w:val="0E889E0F"/>
    <w:rsid w:val="0EA688D1"/>
    <w:rsid w:val="0F019F92"/>
    <w:rsid w:val="0FF0637D"/>
    <w:rsid w:val="11D40EE0"/>
    <w:rsid w:val="123B7846"/>
    <w:rsid w:val="13A72046"/>
    <w:rsid w:val="13E753C1"/>
    <w:rsid w:val="141B59CB"/>
    <w:rsid w:val="15AEF964"/>
    <w:rsid w:val="162DAB8F"/>
    <w:rsid w:val="16C33BC7"/>
    <w:rsid w:val="17247991"/>
    <w:rsid w:val="173F22B0"/>
    <w:rsid w:val="1878E8F9"/>
    <w:rsid w:val="18AD7718"/>
    <w:rsid w:val="19FA7F5F"/>
    <w:rsid w:val="1A516B41"/>
    <w:rsid w:val="1A693792"/>
    <w:rsid w:val="1AC64074"/>
    <w:rsid w:val="1B301F3C"/>
    <w:rsid w:val="1E723705"/>
    <w:rsid w:val="1EF1D97D"/>
    <w:rsid w:val="1F17A612"/>
    <w:rsid w:val="1FC3A492"/>
    <w:rsid w:val="1FD1BAC8"/>
    <w:rsid w:val="22F148B8"/>
    <w:rsid w:val="23183398"/>
    <w:rsid w:val="232B9BD6"/>
    <w:rsid w:val="23AD8B05"/>
    <w:rsid w:val="23CED2BE"/>
    <w:rsid w:val="25E284DC"/>
    <w:rsid w:val="260175B6"/>
    <w:rsid w:val="265CF0E1"/>
    <w:rsid w:val="26BCD3C3"/>
    <w:rsid w:val="2732CCCB"/>
    <w:rsid w:val="278BB769"/>
    <w:rsid w:val="29B4E9AC"/>
    <w:rsid w:val="2A0BE2D5"/>
    <w:rsid w:val="2B7B59AF"/>
    <w:rsid w:val="2CDE3E50"/>
    <w:rsid w:val="2CE683BA"/>
    <w:rsid w:val="2CE8A914"/>
    <w:rsid w:val="2FF43F57"/>
    <w:rsid w:val="30365777"/>
    <w:rsid w:val="30CC217D"/>
    <w:rsid w:val="317D628D"/>
    <w:rsid w:val="31E15EE9"/>
    <w:rsid w:val="320871C4"/>
    <w:rsid w:val="328B35F2"/>
    <w:rsid w:val="32BE2DA1"/>
    <w:rsid w:val="32D69034"/>
    <w:rsid w:val="32EC2E3A"/>
    <w:rsid w:val="346C0972"/>
    <w:rsid w:val="34ACFDFE"/>
    <w:rsid w:val="356AAD4D"/>
    <w:rsid w:val="35BB736D"/>
    <w:rsid w:val="36E539FC"/>
    <w:rsid w:val="3707B776"/>
    <w:rsid w:val="378A5CE3"/>
    <w:rsid w:val="3798DDB0"/>
    <w:rsid w:val="386B30E7"/>
    <w:rsid w:val="38966387"/>
    <w:rsid w:val="39079297"/>
    <w:rsid w:val="3979F931"/>
    <w:rsid w:val="399EC0E1"/>
    <w:rsid w:val="39C2AA91"/>
    <w:rsid w:val="3A0895E2"/>
    <w:rsid w:val="3A14ECFF"/>
    <w:rsid w:val="3A5BD959"/>
    <w:rsid w:val="3AA44633"/>
    <w:rsid w:val="3AE2EB47"/>
    <w:rsid w:val="3B2BBA45"/>
    <w:rsid w:val="3B6AEA03"/>
    <w:rsid w:val="3C8D33F8"/>
    <w:rsid w:val="3DDD48CE"/>
    <w:rsid w:val="3EA5111E"/>
    <w:rsid w:val="3ECA96ED"/>
    <w:rsid w:val="3F435BE7"/>
    <w:rsid w:val="3FAE3D0E"/>
    <w:rsid w:val="4166D555"/>
    <w:rsid w:val="418C48F2"/>
    <w:rsid w:val="41C540CE"/>
    <w:rsid w:val="4319D9F2"/>
    <w:rsid w:val="440F2B0F"/>
    <w:rsid w:val="4559D43F"/>
    <w:rsid w:val="46173952"/>
    <w:rsid w:val="461EA78D"/>
    <w:rsid w:val="467FA383"/>
    <w:rsid w:val="47B305F1"/>
    <w:rsid w:val="47CA38D7"/>
    <w:rsid w:val="47ED891B"/>
    <w:rsid w:val="4B67E570"/>
    <w:rsid w:val="4D61759C"/>
    <w:rsid w:val="4D771020"/>
    <w:rsid w:val="4DC5568A"/>
    <w:rsid w:val="504873D2"/>
    <w:rsid w:val="52B227EA"/>
    <w:rsid w:val="52FFF6A8"/>
    <w:rsid w:val="542DB1A8"/>
    <w:rsid w:val="553D48B2"/>
    <w:rsid w:val="55777390"/>
    <w:rsid w:val="5598B594"/>
    <w:rsid w:val="56028AA9"/>
    <w:rsid w:val="5608B316"/>
    <w:rsid w:val="56A6FF1D"/>
    <w:rsid w:val="56DF8A75"/>
    <w:rsid w:val="575B9F77"/>
    <w:rsid w:val="577160E3"/>
    <w:rsid w:val="579E5B0A"/>
    <w:rsid w:val="584C60E2"/>
    <w:rsid w:val="58F76FD8"/>
    <w:rsid w:val="59FA15A6"/>
    <w:rsid w:val="5A10B9D5"/>
    <w:rsid w:val="5A8953E2"/>
    <w:rsid w:val="5AD70838"/>
    <w:rsid w:val="5C14301F"/>
    <w:rsid w:val="5C44ECF3"/>
    <w:rsid w:val="5C48C44E"/>
    <w:rsid w:val="5CF6022C"/>
    <w:rsid w:val="5D49F834"/>
    <w:rsid w:val="5E691E4C"/>
    <w:rsid w:val="5E7B3118"/>
    <w:rsid w:val="5F01BD40"/>
    <w:rsid w:val="5F9804FC"/>
    <w:rsid w:val="5FB768AF"/>
    <w:rsid w:val="618B8257"/>
    <w:rsid w:val="61954CF1"/>
    <w:rsid w:val="622D0287"/>
    <w:rsid w:val="62E9DC19"/>
    <w:rsid w:val="6302BE22"/>
    <w:rsid w:val="66A34416"/>
    <w:rsid w:val="66FEA9D3"/>
    <w:rsid w:val="67F4B2F7"/>
    <w:rsid w:val="681F0062"/>
    <w:rsid w:val="68C35D8D"/>
    <w:rsid w:val="698115F5"/>
    <w:rsid w:val="69FB9A02"/>
    <w:rsid w:val="6B017835"/>
    <w:rsid w:val="6B38B5FD"/>
    <w:rsid w:val="6B6247A1"/>
    <w:rsid w:val="6C0F6B79"/>
    <w:rsid w:val="6DBB579C"/>
    <w:rsid w:val="6DD66E20"/>
    <w:rsid w:val="6DF2A53E"/>
    <w:rsid w:val="6DF34A17"/>
    <w:rsid w:val="6EA556C0"/>
    <w:rsid w:val="6EA9B095"/>
    <w:rsid w:val="6EC5524E"/>
    <w:rsid w:val="6F1A0726"/>
    <w:rsid w:val="6FAFB4AF"/>
    <w:rsid w:val="6FCC9839"/>
    <w:rsid w:val="706122AF"/>
    <w:rsid w:val="706F1CEF"/>
    <w:rsid w:val="70BA082B"/>
    <w:rsid w:val="71426FAB"/>
    <w:rsid w:val="71AE8AF5"/>
    <w:rsid w:val="71C5C48B"/>
    <w:rsid w:val="72081745"/>
    <w:rsid w:val="72A1BFE7"/>
    <w:rsid w:val="730C7710"/>
    <w:rsid w:val="73BC850E"/>
    <w:rsid w:val="73C0641E"/>
    <w:rsid w:val="73DA9BF4"/>
    <w:rsid w:val="7487BB02"/>
    <w:rsid w:val="752861CB"/>
    <w:rsid w:val="75A05C6B"/>
    <w:rsid w:val="75D445FA"/>
    <w:rsid w:val="7637CC2F"/>
    <w:rsid w:val="76FEBDC1"/>
    <w:rsid w:val="772FCA99"/>
    <w:rsid w:val="77981F95"/>
    <w:rsid w:val="77C937C1"/>
    <w:rsid w:val="781D15BE"/>
    <w:rsid w:val="7843D928"/>
    <w:rsid w:val="7951A5EF"/>
    <w:rsid w:val="7A41F60F"/>
    <w:rsid w:val="7A52F031"/>
    <w:rsid w:val="7AB7FFE9"/>
    <w:rsid w:val="7AD8A497"/>
    <w:rsid w:val="7BD70993"/>
    <w:rsid w:val="7C8CD8EA"/>
    <w:rsid w:val="7CF7345F"/>
    <w:rsid w:val="7D3D44CE"/>
    <w:rsid w:val="7D65EBBC"/>
    <w:rsid w:val="7D9E5399"/>
    <w:rsid w:val="7FE541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FEC58"/>
  <w15:chartTrackingRefBased/>
  <w15:docId w15:val="{1915B015-47B7-4166-ABF1-08461B28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rsid w:val="007445CF"/>
    <w:pPr>
      <w:keepNext/>
      <w:keepLines/>
      <w:spacing w:before="240" w:after="0"/>
      <w:outlineLvl w:val="0"/>
    </w:pPr>
    <w:rPr>
      <w:rFonts w:ascii="Arial" w:eastAsiaTheme="majorEastAsia" w:hAnsi="Arial" w:cstheme="majorBidi"/>
      <w:b/>
      <w:sz w:val="30"/>
      <w:szCs w:val="32"/>
    </w:rPr>
  </w:style>
  <w:style w:type="paragraph" w:styleId="Ttulo2">
    <w:name w:val="heading 2"/>
    <w:basedOn w:val="Normal"/>
    <w:next w:val="Normal"/>
    <w:link w:val="Ttulo2Car"/>
    <w:uiPriority w:val="9"/>
    <w:unhideWhenUsed/>
    <w:rsid w:val="00C80494"/>
    <w:pPr>
      <w:keepNext/>
      <w:keepLines/>
      <w:spacing w:before="40" w:after="0"/>
      <w:outlineLvl w:val="1"/>
    </w:pPr>
    <w:rPr>
      <w:rFonts w:asciiTheme="majorHAnsi" w:eastAsiaTheme="majorEastAsia" w:hAnsiTheme="majorHAnsi" w:cstheme="majorBidi"/>
      <w:color w:val="008192"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A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7ADF"/>
  </w:style>
  <w:style w:type="paragraph" w:styleId="Piedepgina">
    <w:name w:val="footer"/>
    <w:basedOn w:val="Normal"/>
    <w:link w:val="PiedepginaCar"/>
    <w:uiPriority w:val="99"/>
    <w:unhideWhenUsed/>
    <w:rsid w:val="00987A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7ADF"/>
  </w:style>
  <w:style w:type="table" w:styleId="Tablaconcuadrcula">
    <w:name w:val="Table Grid"/>
    <w:basedOn w:val="Tablanormal"/>
    <w:uiPriority w:val="39"/>
    <w:rsid w:val="00DB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87F00"/>
    <w:rPr>
      <w:color w:val="00AEC3" w:themeColor="hyperlink"/>
      <w:u w:val="single"/>
    </w:rPr>
  </w:style>
  <w:style w:type="character" w:customStyle="1" w:styleId="Mencinsinresolver1">
    <w:name w:val="Mención sin resolver1"/>
    <w:basedOn w:val="Fuentedeprrafopredeter"/>
    <w:uiPriority w:val="99"/>
    <w:semiHidden/>
    <w:unhideWhenUsed/>
    <w:rsid w:val="00487F00"/>
    <w:rPr>
      <w:color w:val="605E5C"/>
      <w:shd w:val="clear" w:color="auto" w:fill="E1DFDD"/>
    </w:rPr>
  </w:style>
  <w:style w:type="paragraph" w:customStyle="1" w:styleId="Default">
    <w:name w:val="Default"/>
    <w:link w:val="DefaultCar"/>
    <w:rsid w:val="00387DD8"/>
    <w:pPr>
      <w:autoSpaceDE w:val="0"/>
      <w:autoSpaceDN w:val="0"/>
      <w:adjustRightInd w:val="0"/>
      <w:spacing w:after="0" w:line="240" w:lineRule="auto"/>
    </w:pPr>
    <w:rPr>
      <w:rFonts w:ascii="Archivo ExtraBold" w:hAnsi="Archivo ExtraBold" w:cs="Archivo ExtraBold"/>
      <w:color w:val="000000"/>
      <w:sz w:val="24"/>
      <w:szCs w:val="24"/>
    </w:rPr>
  </w:style>
  <w:style w:type="paragraph" w:customStyle="1" w:styleId="Pa1">
    <w:name w:val="Pa1"/>
    <w:basedOn w:val="Default"/>
    <w:next w:val="Default"/>
    <w:uiPriority w:val="99"/>
    <w:rsid w:val="00F90073"/>
    <w:pPr>
      <w:spacing w:line="241" w:lineRule="atLeast"/>
    </w:pPr>
    <w:rPr>
      <w:rFonts w:ascii="Archivo Semibold" w:hAnsi="Archivo Semibold" w:cstheme="minorBidi"/>
      <w:color w:val="auto"/>
    </w:rPr>
  </w:style>
  <w:style w:type="character" w:customStyle="1" w:styleId="A1">
    <w:name w:val="A1"/>
    <w:uiPriority w:val="99"/>
    <w:rsid w:val="00F90073"/>
    <w:rPr>
      <w:rFonts w:cs="Archivo Semibold"/>
      <w:b/>
      <w:bCs/>
      <w:color w:val="000000"/>
    </w:rPr>
  </w:style>
  <w:style w:type="paragraph" w:styleId="Prrafodelista">
    <w:name w:val="List Paragraph"/>
    <w:basedOn w:val="Normal"/>
    <w:link w:val="PrrafodelistaCar"/>
    <w:uiPriority w:val="34"/>
    <w:rsid w:val="00D6185F"/>
    <w:pPr>
      <w:ind w:left="720"/>
      <w:contextualSpacing/>
    </w:pPr>
  </w:style>
  <w:style w:type="character" w:customStyle="1" w:styleId="A2">
    <w:name w:val="A2"/>
    <w:uiPriority w:val="99"/>
    <w:rsid w:val="008379D1"/>
    <w:rPr>
      <w:rFonts w:cs="Archivo Bold"/>
      <w:b/>
      <w:bCs/>
      <w:color w:val="221E1F"/>
      <w:sz w:val="30"/>
      <w:szCs w:val="30"/>
    </w:rPr>
  </w:style>
  <w:style w:type="paragraph" w:customStyle="1" w:styleId="Encabezadonotadeprensa">
    <w:name w:val="Encabezado nota de prensa"/>
    <w:basedOn w:val="Default"/>
    <w:link w:val="EncabezadonotadeprensaCar"/>
    <w:qFormat/>
    <w:rsid w:val="0049455C"/>
    <w:pPr>
      <w:jc w:val="center"/>
    </w:pPr>
    <w:rPr>
      <w:rFonts w:ascii="Arial" w:hAnsi="Arial" w:cs="Arial"/>
      <w:b/>
      <w:noProof/>
      <w:color w:val="014380" w:themeColor="accent3"/>
      <w:sz w:val="36"/>
      <w:szCs w:val="36"/>
    </w:rPr>
  </w:style>
  <w:style w:type="character" w:customStyle="1" w:styleId="Ttulo1Car">
    <w:name w:val="Título 1 Car"/>
    <w:basedOn w:val="Fuentedeprrafopredeter"/>
    <w:link w:val="Ttulo1"/>
    <w:uiPriority w:val="9"/>
    <w:rsid w:val="007445CF"/>
    <w:rPr>
      <w:rFonts w:ascii="Arial" w:eastAsiaTheme="majorEastAsia" w:hAnsi="Arial" w:cstheme="majorBidi"/>
      <w:b/>
      <w:sz w:val="30"/>
      <w:szCs w:val="32"/>
    </w:rPr>
  </w:style>
  <w:style w:type="character" w:customStyle="1" w:styleId="DefaultCar">
    <w:name w:val="Default Car"/>
    <w:basedOn w:val="Fuentedeprrafopredeter"/>
    <w:link w:val="Default"/>
    <w:rsid w:val="00B90A8E"/>
    <w:rPr>
      <w:rFonts w:ascii="Archivo ExtraBold" w:hAnsi="Archivo ExtraBold" w:cs="Archivo ExtraBold"/>
      <w:color w:val="000000"/>
      <w:sz w:val="24"/>
      <w:szCs w:val="24"/>
    </w:rPr>
  </w:style>
  <w:style w:type="character" w:customStyle="1" w:styleId="EncabezadonotadeprensaCar">
    <w:name w:val="Encabezado nota de prensa Car"/>
    <w:basedOn w:val="DefaultCar"/>
    <w:link w:val="Encabezadonotadeprensa"/>
    <w:rsid w:val="0049455C"/>
    <w:rPr>
      <w:rFonts w:ascii="Arial" w:hAnsi="Arial" w:cs="Arial"/>
      <w:b/>
      <w:noProof/>
      <w:color w:val="014380" w:themeColor="accent3"/>
      <w:sz w:val="36"/>
      <w:szCs w:val="36"/>
    </w:rPr>
  </w:style>
  <w:style w:type="paragraph" w:customStyle="1" w:styleId="Cuerpodetexto">
    <w:name w:val="Cuerpo de texto"/>
    <w:basedOn w:val="Normal"/>
    <w:link w:val="CuerpodetextoCar"/>
    <w:qFormat/>
    <w:rsid w:val="001A6400"/>
    <w:rPr>
      <w:rFonts w:ascii="Arial" w:hAnsi="Arial" w:cs="Arial"/>
    </w:rPr>
  </w:style>
  <w:style w:type="paragraph" w:customStyle="1" w:styleId="Enumeracintitulares">
    <w:name w:val="Enumeración titulares"/>
    <w:basedOn w:val="Prrafodelista"/>
    <w:link w:val="EnumeracintitularesCar"/>
    <w:qFormat/>
    <w:rsid w:val="000C731C"/>
    <w:pPr>
      <w:numPr>
        <w:numId w:val="1"/>
      </w:numPr>
      <w:autoSpaceDE w:val="0"/>
      <w:autoSpaceDN w:val="0"/>
      <w:adjustRightInd w:val="0"/>
      <w:spacing w:before="480" w:after="480" w:line="240" w:lineRule="atLeast"/>
      <w:ind w:left="284" w:hanging="284"/>
    </w:pPr>
    <w:rPr>
      <w:rFonts w:ascii="Arial" w:hAnsi="Arial" w:cs="Arial"/>
      <w:b/>
      <w:bCs/>
      <w:color w:val="000000"/>
    </w:rPr>
  </w:style>
  <w:style w:type="character" w:customStyle="1" w:styleId="CuerpodetextoCar">
    <w:name w:val="Cuerpo de texto Car"/>
    <w:basedOn w:val="Fuentedeprrafopredeter"/>
    <w:link w:val="Cuerpodetexto"/>
    <w:rsid w:val="001A6400"/>
    <w:rPr>
      <w:rFonts w:ascii="Arial" w:hAnsi="Arial" w:cs="Arial"/>
    </w:rPr>
  </w:style>
  <w:style w:type="paragraph" w:styleId="Subttulo">
    <w:name w:val="Subtitle"/>
    <w:aliases w:val="Info contacto"/>
    <w:basedOn w:val="Normal"/>
    <w:next w:val="Normal"/>
    <w:link w:val="SubttuloCar"/>
    <w:uiPriority w:val="11"/>
    <w:rsid w:val="00C74CAA"/>
    <w:pPr>
      <w:numPr>
        <w:ilvl w:val="1"/>
      </w:numPr>
    </w:pPr>
    <w:rPr>
      <w:rFonts w:ascii="Arial" w:eastAsiaTheme="minorEastAsia" w:hAnsi="Arial"/>
      <w:color w:val="565550" w:themeColor="text2"/>
      <w:sz w:val="18"/>
    </w:rPr>
  </w:style>
  <w:style w:type="character" w:customStyle="1" w:styleId="PrrafodelistaCar">
    <w:name w:val="Párrafo de lista Car"/>
    <w:basedOn w:val="Fuentedeprrafopredeter"/>
    <w:link w:val="Prrafodelista"/>
    <w:uiPriority w:val="34"/>
    <w:rsid w:val="000C731C"/>
  </w:style>
  <w:style w:type="character" w:customStyle="1" w:styleId="EnumeracintitularesCar">
    <w:name w:val="Enumeración titulares Car"/>
    <w:basedOn w:val="PrrafodelistaCar"/>
    <w:link w:val="Enumeracintitulares"/>
    <w:qFormat/>
    <w:rsid w:val="000C731C"/>
    <w:rPr>
      <w:rFonts w:ascii="Arial" w:hAnsi="Arial" w:cs="Arial"/>
      <w:b/>
      <w:bCs/>
      <w:color w:val="000000"/>
    </w:rPr>
  </w:style>
  <w:style w:type="character" w:customStyle="1" w:styleId="SubttuloCar">
    <w:name w:val="Subtítulo Car"/>
    <w:aliases w:val="Info contacto Car"/>
    <w:basedOn w:val="Fuentedeprrafopredeter"/>
    <w:link w:val="Subttulo"/>
    <w:uiPriority w:val="11"/>
    <w:rsid w:val="00C74CAA"/>
    <w:rPr>
      <w:rFonts w:ascii="Arial" w:eastAsiaTheme="minorEastAsia" w:hAnsi="Arial"/>
      <w:color w:val="565550" w:themeColor="text2"/>
      <w:sz w:val="18"/>
    </w:rPr>
  </w:style>
  <w:style w:type="character" w:customStyle="1" w:styleId="Ttulo2Car">
    <w:name w:val="Título 2 Car"/>
    <w:basedOn w:val="Fuentedeprrafopredeter"/>
    <w:link w:val="Ttulo2"/>
    <w:uiPriority w:val="9"/>
    <w:rsid w:val="00C80494"/>
    <w:rPr>
      <w:rFonts w:asciiTheme="majorHAnsi" w:eastAsiaTheme="majorEastAsia" w:hAnsiTheme="majorHAnsi" w:cstheme="majorBidi"/>
      <w:color w:val="008192" w:themeColor="accent1" w:themeShade="BF"/>
      <w:sz w:val="26"/>
      <w:szCs w:val="26"/>
    </w:rPr>
  </w:style>
  <w:style w:type="character" w:styleId="Refdecomentario">
    <w:name w:val="annotation reference"/>
    <w:basedOn w:val="Fuentedeprrafopredeter"/>
    <w:uiPriority w:val="99"/>
    <w:semiHidden/>
    <w:unhideWhenUsed/>
    <w:qFormat/>
    <w:rsid w:val="00C80494"/>
    <w:rPr>
      <w:sz w:val="16"/>
      <w:szCs w:val="16"/>
    </w:rPr>
  </w:style>
  <w:style w:type="character" w:customStyle="1" w:styleId="TextocomentarioCar">
    <w:name w:val="Texto comentario Car"/>
    <w:basedOn w:val="Fuentedeprrafopredeter"/>
    <w:link w:val="Textocomentario"/>
    <w:uiPriority w:val="99"/>
    <w:semiHidden/>
    <w:qFormat/>
    <w:rsid w:val="00C80494"/>
    <w:rPr>
      <w:sz w:val="20"/>
      <w:szCs w:val="20"/>
    </w:rPr>
  </w:style>
  <w:style w:type="paragraph" w:styleId="Textocomentario">
    <w:name w:val="annotation text"/>
    <w:basedOn w:val="Normal"/>
    <w:link w:val="TextocomentarioCar"/>
    <w:uiPriority w:val="99"/>
    <w:semiHidden/>
    <w:unhideWhenUsed/>
    <w:qFormat/>
    <w:rsid w:val="00C80494"/>
    <w:pPr>
      <w:spacing w:line="240" w:lineRule="auto"/>
    </w:pPr>
    <w:rPr>
      <w:sz w:val="20"/>
      <w:szCs w:val="20"/>
    </w:rPr>
  </w:style>
  <w:style w:type="character" w:customStyle="1" w:styleId="TextocomentarioCar1">
    <w:name w:val="Texto comentario Car1"/>
    <w:basedOn w:val="Fuentedeprrafopredeter"/>
    <w:uiPriority w:val="99"/>
    <w:semiHidden/>
    <w:rsid w:val="00C80494"/>
    <w:rPr>
      <w:sz w:val="20"/>
      <w:szCs w:val="20"/>
    </w:rPr>
  </w:style>
  <w:style w:type="paragraph" w:styleId="Textodeglobo">
    <w:name w:val="Balloon Text"/>
    <w:basedOn w:val="Normal"/>
    <w:link w:val="TextodegloboCar"/>
    <w:uiPriority w:val="99"/>
    <w:semiHidden/>
    <w:unhideWhenUsed/>
    <w:rsid w:val="007721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212B"/>
    <w:rPr>
      <w:rFonts w:ascii="Segoe UI" w:hAnsi="Segoe UI" w:cs="Segoe UI"/>
      <w:sz w:val="18"/>
      <w:szCs w:val="18"/>
    </w:rPr>
  </w:style>
  <w:style w:type="character" w:styleId="Mencinsinresolver">
    <w:name w:val="Unresolved Mention"/>
    <w:basedOn w:val="Fuentedeprrafopredeter"/>
    <w:uiPriority w:val="99"/>
    <w:semiHidden/>
    <w:unhideWhenUsed/>
    <w:rsid w:val="00B15CDD"/>
    <w:rPr>
      <w:color w:val="605E5C"/>
      <w:shd w:val="clear" w:color="auto" w:fill="E1DFDD"/>
    </w:rPr>
  </w:style>
  <w:style w:type="paragraph" w:styleId="NormalWeb">
    <w:name w:val="Normal (Web)"/>
    <w:basedOn w:val="Normal"/>
    <w:uiPriority w:val="99"/>
    <w:semiHidden/>
    <w:unhideWhenUsed/>
    <w:rsid w:val="00D438D7"/>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character" w:styleId="Textoennegrita">
    <w:name w:val="Strong"/>
    <w:basedOn w:val="Fuentedeprrafopredeter"/>
    <w:uiPriority w:val="22"/>
    <w:qFormat/>
    <w:rsid w:val="00D438D7"/>
    <w:rPr>
      <w:b/>
      <w:bCs/>
    </w:rPr>
  </w:style>
  <w:style w:type="paragraph" w:customStyle="1" w:styleId="h3admin">
    <w:name w:val="h3_admin"/>
    <w:basedOn w:val="Normal"/>
    <w:rsid w:val="00D438D7"/>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customStyle="1" w:styleId="h2admin">
    <w:name w:val="h2_admin"/>
    <w:basedOn w:val="Normal"/>
    <w:rsid w:val="00D438D7"/>
    <w:pPr>
      <w:spacing w:before="100" w:beforeAutospacing="1" w:after="100" w:afterAutospacing="1" w:line="240" w:lineRule="auto"/>
    </w:pPr>
    <w:rPr>
      <w:rFonts w:ascii="Times New Roman" w:eastAsia="Times New Roman" w:hAnsi="Times New Roman" w:cs="Times New Roman"/>
      <w:sz w:val="24"/>
      <w:szCs w:val="24"/>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8428">
      <w:bodyDiv w:val="1"/>
      <w:marLeft w:val="0"/>
      <w:marRight w:val="0"/>
      <w:marTop w:val="0"/>
      <w:marBottom w:val="0"/>
      <w:divBdr>
        <w:top w:val="none" w:sz="0" w:space="0" w:color="auto"/>
        <w:left w:val="none" w:sz="0" w:space="0" w:color="auto"/>
        <w:bottom w:val="none" w:sz="0" w:space="0" w:color="auto"/>
        <w:right w:val="none" w:sz="0" w:space="0" w:color="auto"/>
      </w:divBdr>
    </w:div>
    <w:div w:id="256718303">
      <w:bodyDiv w:val="1"/>
      <w:marLeft w:val="0"/>
      <w:marRight w:val="0"/>
      <w:marTop w:val="0"/>
      <w:marBottom w:val="0"/>
      <w:divBdr>
        <w:top w:val="none" w:sz="0" w:space="0" w:color="auto"/>
        <w:left w:val="none" w:sz="0" w:space="0" w:color="auto"/>
        <w:bottom w:val="none" w:sz="0" w:space="0" w:color="auto"/>
        <w:right w:val="none" w:sz="0" w:space="0" w:color="auto"/>
      </w:divBdr>
    </w:div>
    <w:div w:id="1237787710">
      <w:bodyDiv w:val="1"/>
      <w:marLeft w:val="0"/>
      <w:marRight w:val="0"/>
      <w:marTop w:val="0"/>
      <w:marBottom w:val="0"/>
      <w:divBdr>
        <w:top w:val="none" w:sz="0" w:space="0" w:color="auto"/>
        <w:left w:val="none" w:sz="0" w:space="0" w:color="auto"/>
        <w:bottom w:val="none" w:sz="0" w:space="0" w:color="auto"/>
        <w:right w:val="none" w:sz="0" w:space="0" w:color="auto"/>
      </w:divBdr>
    </w:div>
    <w:div w:id="13583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i.int/oficinas/secretaria-general/premio-derechos-humanos/cuarta-edic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undacion-sm.org" TargetMode="External"/><Relationship Id="rId4" Type="http://schemas.openxmlformats.org/officeDocument/2006/relationships/settings" Target="settings.xml"/><Relationship Id="rId9" Type="http://schemas.openxmlformats.org/officeDocument/2006/relationships/hyperlink" Target="https://oei.i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devia@oei.org.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4">
      <a:dk1>
        <a:sysClr val="windowText" lastClr="000000"/>
      </a:dk1>
      <a:lt1>
        <a:sysClr val="window" lastClr="FFFFFF"/>
      </a:lt1>
      <a:dk2>
        <a:srgbClr val="565550"/>
      </a:dk2>
      <a:lt2>
        <a:srgbClr val="E7E6E6"/>
      </a:lt2>
      <a:accent1>
        <a:srgbClr val="00AEC3"/>
      </a:accent1>
      <a:accent2>
        <a:srgbClr val="C7D301"/>
      </a:accent2>
      <a:accent3>
        <a:srgbClr val="014380"/>
      </a:accent3>
      <a:accent4>
        <a:srgbClr val="04A583"/>
      </a:accent4>
      <a:accent5>
        <a:srgbClr val="7B7A77"/>
      </a:accent5>
      <a:accent6>
        <a:srgbClr val="000000"/>
      </a:accent6>
      <a:hlink>
        <a:srgbClr val="00AEC3"/>
      </a:hlink>
      <a:folHlink>
        <a:srgbClr val="C7D30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F88BC-7EBE-9343-BFAA-574F2A0F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827</Words>
  <Characters>4552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Gordon</dc:creator>
  <cp:keywords/>
  <dc:description/>
  <cp:lastModifiedBy>Rocio Devia</cp:lastModifiedBy>
  <cp:revision>3</cp:revision>
  <dcterms:created xsi:type="dcterms:W3CDTF">2021-04-26T13:51:00Z</dcterms:created>
  <dcterms:modified xsi:type="dcterms:W3CDTF">2021-04-26T14:11:00Z</dcterms:modified>
</cp:coreProperties>
</file>