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E98" w14:textId="4825C077" w:rsidR="00350584" w:rsidRPr="00350584" w:rsidRDefault="00350584" w:rsidP="00350584">
      <w:pPr>
        <w:jc w:val="center"/>
        <w:rPr>
          <w:b/>
        </w:rPr>
      </w:pPr>
      <w:r w:rsidRPr="0035058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AB8B98" wp14:editId="30171FE9">
            <wp:simplePos x="0" y="0"/>
            <wp:positionH relativeFrom="column">
              <wp:posOffset>1166495</wp:posOffset>
            </wp:positionH>
            <wp:positionV relativeFrom="paragraph">
              <wp:posOffset>5139055</wp:posOffset>
            </wp:positionV>
            <wp:extent cx="2801377" cy="43624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377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58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2FF162" wp14:editId="044BF7E0">
            <wp:simplePos x="0" y="0"/>
            <wp:positionH relativeFrom="column">
              <wp:posOffset>2882265</wp:posOffset>
            </wp:positionH>
            <wp:positionV relativeFrom="paragraph">
              <wp:posOffset>652780</wp:posOffset>
            </wp:positionV>
            <wp:extent cx="2514600" cy="389255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44" cy="38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58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70F37D" wp14:editId="1539EC34">
            <wp:simplePos x="0" y="0"/>
            <wp:positionH relativeFrom="column">
              <wp:posOffset>-217170</wp:posOffset>
            </wp:positionH>
            <wp:positionV relativeFrom="paragraph">
              <wp:posOffset>652780</wp:posOffset>
            </wp:positionV>
            <wp:extent cx="2517969" cy="3848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69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584">
        <w:rPr>
          <w:b/>
        </w:rPr>
        <w:t xml:space="preserve">ANEXO </w:t>
      </w:r>
      <w:r w:rsidR="00B2700C">
        <w:rPr>
          <w:b/>
        </w:rPr>
        <w:t>3</w:t>
      </w:r>
      <w:r w:rsidRPr="00350584">
        <w:rPr>
          <w:b/>
        </w:rPr>
        <w:t xml:space="preserve"> Modelos de Afiches sobre Primera Infancia a ser distribuidos</w:t>
      </w:r>
    </w:p>
    <w:sectPr w:rsidR="00350584" w:rsidRPr="00350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84"/>
    <w:rsid w:val="00350584"/>
    <w:rsid w:val="00B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B463"/>
  <w15:chartTrackingRefBased/>
  <w15:docId w15:val="{C8AD9C61-BDD9-430F-95B2-F04B9EF5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CG</dc:creator>
  <cp:keywords/>
  <dc:description/>
  <cp:lastModifiedBy>Ayleen M</cp:lastModifiedBy>
  <cp:revision>2</cp:revision>
  <dcterms:created xsi:type="dcterms:W3CDTF">2021-06-25T17:00:00Z</dcterms:created>
  <dcterms:modified xsi:type="dcterms:W3CDTF">2021-06-25T17:00:00Z</dcterms:modified>
</cp:coreProperties>
</file>