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346AE" w14:textId="44E8B0AD" w:rsidR="00661404" w:rsidRPr="00BA4F4D" w:rsidRDefault="00BA4F4D" w:rsidP="00B90A8E">
      <w:pPr>
        <w:pStyle w:val="Encabezadonotadeprensa"/>
        <w:rPr>
          <w:b w:val="0"/>
        </w:rPr>
      </w:pPr>
      <w:r w:rsidRPr="00BA4F4D">
        <w:rPr>
          <w:lang w:eastAsia="es-ES"/>
        </w:rPr>
        <mc:AlternateContent>
          <mc:Choice Requires="wps">
            <w:drawing>
              <wp:anchor distT="0" distB="0" distL="114300" distR="114300" simplePos="0" relativeHeight="251659264" behindDoc="0" locked="0" layoutInCell="1" allowOverlap="1" wp14:anchorId="65F6B33E" wp14:editId="668EF408">
                <wp:simplePos x="0" y="0"/>
                <wp:positionH relativeFrom="column">
                  <wp:posOffset>5715</wp:posOffset>
                </wp:positionH>
                <wp:positionV relativeFrom="paragraph">
                  <wp:posOffset>144145</wp:posOffset>
                </wp:positionV>
                <wp:extent cx="16002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Conector recto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aec3 [3204]" strokeweight=".5pt" from=".45pt,11.35pt" to="126.45pt,11.35pt" w14:anchorId="6F72F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">
                <v:stroke joinstyle="miter"/>
              </v:line>
            </w:pict>
          </mc:Fallback>
        </mc:AlternateContent>
      </w:r>
      <w:r w:rsidRPr="00BA4F4D">
        <w:rPr>
          <w:lang w:eastAsia="es-ES"/>
        </w:rPr>
        <mc:AlternateContent>
          <mc:Choice Requires="wps">
            <w:drawing>
              <wp:anchor distT="0" distB="0" distL="114300" distR="114300" simplePos="0" relativeHeight="251661312" behindDoc="0" locked="0" layoutInCell="1" allowOverlap="1" wp14:anchorId="6D8C768F" wp14:editId="597BB9AF">
                <wp:simplePos x="0" y="0"/>
                <wp:positionH relativeFrom="margin">
                  <wp:posOffset>3799840</wp:posOffset>
                </wp:positionH>
                <wp:positionV relativeFrom="paragraph">
                  <wp:posOffset>142240</wp:posOffset>
                </wp:positionV>
                <wp:extent cx="160020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Conector recto 4"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00aec3 [3204]" strokeweight=".5pt" from="299.2pt,11.2pt" to="425.2pt,11.2pt" w14:anchorId="4C2A6C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">
                <v:stroke joinstyle="miter"/>
                <w10:wrap anchorx="margin"/>
              </v:line>
            </w:pict>
          </mc:Fallback>
        </mc:AlternateContent>
      </w:r>
      <w:r w:rsidR="00387DD8" w:rsidRPr="00BA4F4D">
        <w:t>Nota de prensa</w:t>
      </w:r>
      <w:r w:rsidR="00367384" w:rsidRPr="00BA4F4D">
        <w:t xml:space="preserve"> </w:t>
      </w:r>
    </w:p>
    <w:p w14:paraId="25C3C415" w14:textId="77777777" w:rsidR="008379D1" w:rsidRPr="008379D1" w:rsidRDefault="008379D1" w:rsidP="008379D1">
      <w:pPr>
        <w:autoSpaceDE w:val="0"/>
        <w:autoSpaceDN w:val="0"/>
        <w:adjustRightInd w:val="0"/>
        <w:spacing w:after="0" w:line="240" w:lineRule="auto"/>
        <w:rPr>
          <w:rFonts w:ascii="Arial" w:hAnsi="Arial" w:cs="Arial"/>
          <w:color w:val="000000"/>
          <w:sz w:val="24"/>
          <w:szCs w:val="24"/>
        </w:rPr>
      </w:pPr>
    </w:p>
    <w:p w14:paraId="47D91787" w14:textId="1E8F6AF0" w:rsidR="00C80494" w:rsidRDefault="00147D46" w:rsidP="1ECAD375">
      <w:pPr>
        <w:spacing w:after="0"/>
        <w:jc w:val="center"/>
        <w:rPr>
          <w:rFonts w:ascii="Arial" w:hAnsi="Arial"/>
          <w:b/>
          <w:bCs/>
          <w:caps/>
          <w:sz w:val="30"/>
          <w:szCs w:val="30"/>
        </w:rPr>
      </w:pPr>
      <w:r w:rsidRPr="1ECAD375">
        <w:rPr>
          <w:rFonts w:ascii="Arial" w:hAnsi="Arial"/>
          <w:b/>
          <w:bCs/>
          <w:caps/>
          <w:sz w:val="30"/>
          <w:szCs w:val="30"/>
        </w:rPr>
        <w:t xml:space="preserve">proyectos de chile, españa, república dominicana y bolivia son los ganadores de la fase internacional del </w:t>
      </w:r>
      <w:r w:rsidR="2CB9E2D2" w:rsidRPr="1ECAD375">
        <w:rPr>
          <w:rFonts w:ascii="Arial" w:hAnsi="Arial"/>
          <w:b/>
          <w:bCs/>
          <w:caps/>
          <w:sz w:val="30"/>
          <w:szCs w:val="30"/>
        </w:rPr>
        <w:t xml:space="preserve">IV </w:t>
      </w:r>
      <w:r w:rsidRPr="1ECAD375">
        <w:rPr>
          <w:rFonts w:ascii="Arial" w:hAnsi="Arial"/>
          <w:b/>
          <w:bCs/>
          <w:caps/>
          <w:sz w:val="30"/>
          <w:szCs w:val="30"/>
        </w:rPr>
        <w:t>premio ‘oscar arnulfo romero’</w:t>
      </w:r>
    </w:p>
    <w:p w14:paraId="3A6345E0" w14:textId="161D5221" w:rsidR="00DF0AF7" w:rsidRPr="001D28FD" w:rsidRDefault="74E8626C" w:rsidP="1ECAD375">
      <w:pPr>
        <w:pStyle w:val="Enumeracintitulares"/>
        <w:numPr>
          <w:ilvl w:val="0"/>
          <w:numId w:val="4"/>
        </w:numPr>
        <w:autoSpaceDE/>
        <w:autoSpaceDN/>
        <w:adjustRightInd/>
        <w:ind w:left="284" w:hanging="284"/>
        <w:jc w:val="both"/>
        <w:rPr>
          <w:rFonts w:asciiTheme="minorHAnsi" w:eastAsiaTheme="minorEastAsia" w:hAnsiTheme="minorHAnsi" w:cstheme="minorBidi"/>
          <w:color w:val="000000" w:themeColor="accent6"/>
        </w:rPr>
      </w:pPr>
      <w:r w:rsidRPr="1ECAD375">
        <w:rPr>
          <w:color w:val="auto"/>
        </w:rPr>
        <w:t xml:space="preserve">Hoy </w:t>
      </w:r>
      <w:r w:rsidR="00147D46" w:rsidRPr="1ECAD375">
        <w:rPr>
          <w:color w:val="auto"/>
        </w:rPr>
        <w:t>se conocieron</w:t>
      </w:r>
      <w:r w:rsidR="6F05FE2A" w:rsidRPr="1ECAD375">
        <w:rPr>
          <w:color w:val="auto"/>
        </w:rPr>
        <w:t xml:space="preserve"> en Santiago de Chile</w:t>
      </w:r>
      <w:r w:rsidR="00147D46" w:rsidRPr="1ECAD375">
        <w:rPr>
          <w:color w:val="auto"/>
        </w:rPr>
        <w:t xml:space="preserve"> los</w:t>
      </w:r>
      <w:r w:rsidR="6C808015" w:rsidRPr="1ECAD375">
        <w:rPr>
          <w:color w:val="auto"/>
        </w:rPr>
        <w:t xml:space="preserve"> cuatro</w:t>
      </w:r>
      <w:r w:rsidR="00147D46" w:rsidRPr="1ECAD375">
        <w:rPr>
          <w:color w:val="auto"/>
        </w:rPr>
        <w:t xml:space="preserve"> ganadores del galardón en el</w:t>
      </w:r>
      <w:r w:rsidR="00DF0AF7" w:rsidRPr="1ECAD375">
        <w:rPr>
          <w:color w:val="auto"/>
        </w:rPr>
        <w:t xml:space="preserve"> IV Seminario Iberoamericano de Educación e</w:t>
      </w:r>
      <w:r w:rsidR="004609CD" w:rsidRPr="1ECAD375">
        <w:rPr>
          <w:color w:val="auto"/>
        </w:rPr>
        <w:t>n</w:t>
      </w:r>
      <w:r w:rsidR="00DF0AF7" w:rsidRPr="1ECAD375">
        <w:rPr>
          <w:color w:val="auto"/>
        </w:rPr>
        <w:t xml:space="preserve"> Derechos Humanos</w:t>
      </w:r>
      <w:r w:rsidR="00DF0AF7">
        <w:t>, convocado por la Organización de Estados Iberoamericanos (OEI)</w:t>
      </w:r>
      <w:r w:rsidR="001D28FD">
        <w:t xml:space="preserve"> y</w:t>
      </w:r>
      <w:r w:rsidR="00DF0AF7">
        <w:t xml:space="preserve"> </w:t>
      </w:r>
      <w:r w:rsidR="004609CD">
        <w:t xml:space="preserve">la </w:t>
      </w:r>
      <w:r w:rsidR="00DF0AF7">
        <w:t>Fundación SM.</w:t>
      </w:r>
    </w:p>
    <w:p w14:paraId="72805E2B" w14:textId="77777777" w:rsidR="001D28FD" w:rsidRPr="001D28FD" w:rsidRDefault="001D28FD" w:rsidP="001D28FD">
      <w:pPr>
        <w:pStyle w:val="Enumeracintitulares"/>
        <w:numPr>
          <w:ilvl w:val="0"/>
          <w:numId w:val="0"/>
        </w:numPr>
        <w:autoSpaceDE/>
        <w:autoSpaceDN/>
        <w:adjustRightInd/>
        <w:ind w:left="284"/>
        <w:jc w:val="both"/>
        <w:rPr>
          <w:rFonts w:asciiTheme="minorHAnsi" w:eastAsiaTheme="minorEastAsia" w:hAnsiTheme="minorHAnsi" w:cstheme="minorBidi"/>
          <w:color w:val="000000" w:themeColor="accent6"/>
        </w:rPr>
      </w:pPr>
    </w:p>
    <w:p w14:paraId="0E2F6957" w14:textId="600B2EEB" w:rsidR="001D28FD" w:rsidRDefault="5396863B" w:rsidP="001D28FD">
      <w:pPr>
        <w:pStyle w:val="Enumeracintitulares"/>
        <w:numPr>
          <w:ilvl w:val="0"/>
          <w:numId w:val="4"/>
        </w:numPr>
        <w:autoSpaceDE/>
        <w:autoSpaceDN/>
        <w:adjustRightInd/>
        <w:spacing w:before="0" w:after="240" w:line="240" w:lineRule="auto"/>
        <w:ind w:left="284" w:hanging="284"/>
        <w:jc w:val="both"/>
      </w:pPr>
      <w:r>
        <w:t>Cada proyecto recibi</w:t>
      </w:r>
      <w:r w:rsidR="24187092">
        <w:t>ó</w:t>
      </w:r>
      <w:r>
        <w:t xml:space="preserve"> un reconocimiento de 5 mil dólares para invertir en el desarrollo y crecimiento de sus iniciativas.</w:t>
      </w:r>
    </w:p>
    <w:p w14:paraId="62345F0D" w14:textId="77777777" w:rsidR="001D28FD" w:rsidRDefault="001D28FD" w:rsidP="001D28FD">
      <w:pPr>
        <w:pStyle w:val="Enumeracintitulares"/>
        <w:numPr>
          <w:ilvl w:val="0"/>
          <w:numId w:val="0"/>
        </w:numPr>
        <w:autoSpaceDE/>
        <w:autoSpaceDN/>
        <w:adjustRightInd/>
        <w:spacing w:before="0" w:after="240" w:line="240" w:lineRule="auto"/>
        <w:ind w:left="284"/>
        <w:jc w:val="both"/>
      </w:pPr>
    </w:p>
    <w:p w14:paraId="04757491" w14:textId="4F6541B7" w:rsidR="00C80494" w:rsidRPr="001D28FD" w:rsidRDefault="24F41BAE" w:rsidP="1ECAD375">
      <w:pPr>
        <w:pStyle w:val="Enumeracintitulares"/>
        <w:numPr>
          <w:ilvl w:val="0"/>
          <w:numId w:val="4"/>
        </w:numPr>
        <w:autoSpaceDE/>
        <w:autoSpaceDN/>
        <w:adjustRightInd/>
        <w:ind w:left="284" w:hanging="284"/>
        <w:jc w:val="both"/>
      </w:pPr>
      <w:r>
        <w:t xml:space="preserve">32 proyectos de toda la región se disputaron este premio, que una vez más se consolida como uno de los más representativos </w:t>
      </w:r>
      <w:r w:rsidR="639900DF">
        <w:t xml:space="preserve">en Iberoamérica en materia de educación y fomento </w:t>
      </w:r>
      <w:r w:rsidR="5CC56A94">
        <w:t>de los</w:t>
      </w:r>
      <w:r w:rsidR="639900DF">
        <w:t xml:space="preserve"> derechos humanos. </w:t>
      </w:r>
    </w:p>
    <w:p w14:paraId="6B4CC99E" w14:textId="4448FDA9" w:rsidR="009228B2" w:rsidRDefault="009228B2" w:rsidP="71C5C48B">
      <w:pPr>
        <w:spacing w:after="0" w:line="276" w:lineRule="auto"/>
        <w:jc w:val="both"/>
      </w:pPr>
      <w:r w:rsidRPr="4943CF8E">
        <w:rPr>
          <w:rFonts w:ascii="Arial" w:eastAsia="Arial" w:hAnsi="Arial" w:cs="Arial"/>
          <w:b/>
          <w:bCs/>
        </w:rPr>
        <w:t>Santiago</w:t>
      </w:r>
      <w:r w:rsidR="00C80494" w:rsidRPr="4943CF8E">
        <w:rPr>
          <w:rFonts w:ascii="Arial" w:eastAsia="Arial" w:hAnsi="Arial" w:cs="Arial"/>
          <w:b/>
          <w:bCs/>
        </w:rPr>
        <w:t xml:space="preserve">, </w:t>
      </w:r>
      <w:r w:rsidR="001D28FD" w:rsidRPr="4943CF8E">
        <w:rPr>
          <w:rFonts w:ascii="Arial" w:eastAsia="Arial" w:hAnsi="Arial" w:cs="Arial"/>
          <w:b/>
          <w:bCs/>
        </w:rPr>
        <w:t>2</w:t>
      </w:r>
      <w:r w:rsidR="109B74B8" w:rsidRPr="4943CF8E">
        <w:rPr>
          <w:rFonts w:ascii="Arial" w:eastAsia="Arial" w:hAnsi="Arial" w:cs="Arial"/>
          <w:b/>
          <w:bCs/>
        </w:rPr>
        <w:t>7</w:t>
      </w:r>
      <w:r w:rsidR="001D28FD" w:rsidRPr="4943CF8E">
        <w:rPr>
          <w:rFonts w:ascii="Arial" w:eastAsia="Arial" w:hAnsi="Arial" w:cs="Arial"/>
          <w:b/>
          <w:bCs/>
        </w:rPr>
        <w:t xml:space="preserve"> </w:t>
      </w:r>
      <w:r w:rsidR="00C80494" w:rsidRPr="4943CF8E">
        <w:rPr>
          <w:rFonts w:ascii="Arial" w:eastAsia="Arial" w:hAnsi="Arial" w:cs="Arial"/>
          <w:b/>
          <w:bCs/>
        </w:rPr>
        <w:t>de</w:t>
      </w:r>
      <w:r w:rsidR="001D28FD" w:rsidRPr="4943CF8E">
        <w:rPr>
          <w:rFonts w:ascii="Arial" w:eastAsia="Arial" w:hAnsi="Arial" w:cs="Arial"/>
          <w:b/>
          <w:bCs/>
        </w:rPr>
        <w:t xml:space="preserve"> septiembre de</w:t>
      </w:r>
      <w:r w:rsidR="00C80494" w:rsidRPr="4943CF8E">
        <w:rPr>
          <w:rFonts w:ascii="Arial" w:eastAsia="Arial" w:hAnsi="Arial" w:cs="Arial"/>
          <w:b/>
          <w:bCs/>
        </w:rPr>
        <w:t xml:space="preserve"> 202</w:t>
      </w:r>
      <w:r w:rsidR="001D28FD" w:rsidRPr="4943CF8E">
        <w:rPr>
          <w:rFonts w:ascii="Arial" w:eastAsia="Arial" w:hAnsi="Arial" w:cs="Arial"/>
          <w:b/>
          <w:bCs/>
        </w:rPr>
        <w:t>2</w:t>
      </w:r>
      <w:r w:rsidR="00C80494" w:rsidRPr="4943CF8E">
        <w:rPr>
          <w:rFonts w:ascii="Arial" w:eastAsia="Arial" w:hAnsi="Arial" w:cs="Arial"/>
        </w:rPr>
        <w:t xml:space="preserve"> –</w:t>
      </w:r>
      <w:r w:rsidR="00D55A14" w:rsidRPr="4943CF8E">
        <w:rPr>
          <w:rFonts w:ascii="Arial" w:eastAsia="Arial" w:hAnsi="Arial" w:cs="Arial"/>
        </w:rPr>
        <w:t xml:space="preserve"> </w:t>
      </w:r>
      <w:r w:rsidR="0C875CED" w:rsidRPr="4943CF8E">
        <w:rPr>
          <w:rFonts w:ascii="Arial" w:eastAsia="Arial" w:hAnsi="Arial" w:cs="Arial"/>
        </w:rPr>
        <w:t>Este martes</w:t>
      </w:r>
      <w:r w:rsidR="3E8A11C9" w:rsidRPr="4943CF8E">
        <w:rPr>
          <w:rFonts w:ascii="Arial" w:eastAsia="Arial" w:hAnsi="Arial" w:cs="Arial"/>
        </w:rPr>
        <w:t>, 27 de septiembre,</w:t>
      </w:r>
      <w:r w:rsidR="0C875CED" w:rsidRPr="4943CF8E">
        <w:rPr>
          <w:rFonts w:ascii="Arial" w:eastAsia="Arial" w:hAnsi="Arial" w:cs="Arial"/>
        </w:rPr>
        <w:t xml:space="preserve"> fueron desvelados los cuatro proyectos ganadores de la fase internacional de</w:t>
      </w:r>
      <w:r w:rsidR="24181E53" w:rsidRPr="4943CF8E">
        <w:rPr>
          <w:rFonts w:ascii="Arial" w:eastAsia="Arial" w:hAnsi="Arial" w:cs="Arial"/>
        </w:rPr>
        <w:t xml:space="preserve"> la 4ª edición del </w:t>
      </w:r>
      <w:r w:rsidR="0C875CED" w:rsidRPr="4943CF8E">
        <w:rPr>
          <w:rFonts w:ascii="Arial" w:eastAsia="Arial" w:hAnsi="Arial" w:cs="Arial"/>
        </w:rPr>
        <w:t>premio de Educación en Derechos Humanos ‘Óscar Arnulfo Romero’ que impulsan l</w:t>
      </w:r>
      <w:r w:rsidR="12EDF351" w:rsidRPr="4943CF8E">
        <w:rPr>
          <w:rFonts w:ascii="Arial" w:eastAsia="Arial" w:hAnsi="Arial" w:cs="Arial"/>
        </w:rPr>
        <w:t xml:space="preserve">a Organización de Estados Iberoamericanos para la Educación, la Ciencia y la Cultura (OEI) y la Fundación SM. </w:t>
      </w:r>
    </w:p>
    <w:p w14:paraId="6BC4C72B" w14:textId="74385903" w:rsidR="4943CF8E" w:rsidRDefault="4943CF8E" w:rsidP="4943CF8E">
      <w:pPr>
        <w:spacing w:after="0" w:line="276" w:lineRule="auto"/>
        <w:jc w:val="both"/>
        <w:rPr>
          <w:rFonts w:ascii="Arial" w:eastAsia="Arial" w:hAnsi="Arial" w:cs="Arial"/>
        </w:rPr>
      </w:pPr>
    </w:p>
    <w:p w14:paraId="53A9E79E" w14:textId="295B460C" w:rsidR="009228B2" w:rsidRDefault="00B45B4F" w:rsidP="1ECAD375">
      <w:pPr>
        <w:spacing w:after="0" w:line="276" w:lineRule="auto"/>
        <w:jc w:val="both"/>
        <w:rPr>
          <w:rFonts w:ascii="Arial" w:eastAsia="Arial" w:hAnsi="Arial" w:cs="Arial"/>
        </w:rPr>
      </w:pPr>
      <w:r w:rsidRPr="4943CF8E">
        <w:rPr>
          <w:rFonts w:ascii="Arial" w:eastAsia="Arial" w:hAnsi="Arial" w:cs="Arial"/>
        </w:rPr>
        <w:t>El acto de premiación tuvo lugar en el marco del IV Seminario Iberoamericano de Educación en Derechos Humanos que se celebra desde ayer, 26 de septiembre, en la capital chilena, con la participación de las 32 iniciativas finalistas de los países iberoamericanos en sus fases nacionales</w:t>
      </w:r>
      <w:r w:rsidR="6006CDE7" w:rsidRPr="4943CF8E">
        <w:rPr>
          <w:rFonts w:ascii="Arial" w:eastAsia="Arial" w:hAnsi="Arial" w:cs="Arial"/>
        </w:rPr>
        <w:t xml:space="preserve">. </w:t>
      </w:r>
    </w:p>
    <w:p w14:paraId="5277A7FA" w14:textId="5254FE12" w:rsidR="4943CF8E" w:rsidRDefault="4943CF8E" w:rsidP="4943CF8E">
      <w:pPr>
        <w:spacing w:after="0" w:line="276" w:lineRule="auto"/>
        <w:jc w:val="both"/>
        <w:rPr>
          <w:rFonts w:ascii="Arial" w:eastAsia="Arial" w:hAnsi="Arial" w:cs="Arial"/>
        </w:rPr>
      </w:pPr>
    </w:p>
    <w:p w14:paraId="6231A025" w14:textId="5D7B9141" w:rsidR="009228B2" w:rsidRDefault="6006CDE7" w:rsidP="49BFEEB6">
      <w:pPr>
        <w:spacing w:after="0" w:line="276" w:lineRule="auto"/>
        <w:jc w:val="both"/>
        <w:rPr>
          <w:rFonts w:ascii="Arial" w:eastAsia="Arial" w:hAnsi="Arial" w:cs="Arial"/>
          <w:color w:val="0F1419"/>
        </w:rPr>
      </w:pPr>
      <w:r w:rsidRPr="49BFEEB6">
        <w:rPr>
          <w:rFonts w:ascii="Arial" w:eastAsia="Arial" w:hAnsi="Arial" w:cs="Arial"/>
        </w:rPr>
        <w:t xml:space="preserve">Así, de la mano de </w:t>
      </w:r>
      <w:r w:rsidRPr="49BFEEB6">
        <w:rPr>
          <w:rFonts w:ascii="Arial" w:eastAsia="Arial" w:hAnsi="Arial" w:cs="Arial"/>
          <w:b/>
          <w:bCs/>
        </w:rPr>
        <w:t>Mariano Jabonero</w:t>
      </w:r>
      <w:r w:rsidRPr="49BFEEB6">
        <w:rPr>
          <w:rFonts w:ascii="Arial" w:eastAsia="Arial" w:hAnsi="Arial" w:cs="Arial"/>
        </w:rPr>
        <w:t>, secretario general de la OEI, y</w:t>
      </w:r>
      <w:r w:rsidR="3FA8FF2A" w:rsidRPr="49BFEEB6">
        <w:rPr>
          <w:rFonts w:ascii="Arial" w:eastAsia="Arial" w:hAnsi="Arial" w:cs="Arial"/>
        </w:rPr>
        <w:t xml:space="preserve"> Mayte Ortiz, directora general de la Fundación SM</w:t>
      </w:r>
      <w:r w:rsidRPr="49BFEEB6">
        <w:rPr>
          <w:rFonts w:ascii="Arial" w:eastAsia="Arial" w:hAnsi="Arial" w:cs="Arial"/>
          <w:b/>
          <w:bCs/>
        </w:rPr>
        <w:t>,</w:t>
      </w:r>
      <w:r w:rsidRPr="49BFEEB6">
        <w:rPr>
          <w:rFonts w:ascii="Arial" w:eastAsia="Arial" w:hAnsi="Arial" w:cs="Arial"/>
        </w:rPr>
        <w:t xml:space="preserve"> </w:t>
      </w:r>
      <w:r w:rsidR="6C69341C" w:rsidRPr="49BFEEB6">
        <w:rPr>
          <w:rFonts w:ascii="Arial" w:eastAsia="Arial" w:hAnsi="Arial" w:cs="Arial"/>
        </w:rPr>
        <w:t xml:space="preserve">los </w:t>
      </w:r>
      <w:r w:rsidRPr="49BFEEB6">
        <w:rPr>
          <w:rFonts w:ascii="Arial" w:eastAsia="Arial" w:hAnsi="Arial" w:cs="Arial"/>
        </w:rPr>
        <w:t>proyectos</w:t>
      </w:r>
      <w:r w:rsidR="68C003B3" w:rsidRPr="49BFEEB6">
        <w:rPr>
          <w:rFonts w:ascii="Arial" w:eastAsia="Arial" w:hAnsi="Arial" w:cs="Arial"/>
        </w:rPr>
        <w:t xml:space="preserve"> </w:t>
      </w:r>
      <w:r w:rsidR="2F3FD407" w:rsidRPr="49BFEEB6">
        <w:rPr>
          <w:rFonts w:ascii="Arial" w:eastAsia="Arial" w:hAnsi="Arial" w:cs="Arial"/>
        </w:rPr>
        <w:t>“</w:t>
      </w:r>
      <w:hyperlink r:id="rId8">
        <w:r w:rsidR="2F3FD407" w:rsidRPr="49BFEEB6">
          <w:rPr>
            <w:rStyle w:val="Hipervnculo"/>
            <w:rFonts w:ascii="Arial" w:eastAsia="Arial" w:hAnsi="Arial" w:cs="Arial"/>
          </w:rPr>
          <w:t>Educación Intercultural Bilingüe para estudiantes sordos con altos índices de vulnerabilidad</w:t>
        </w:r>
      </w:hyperlink>
      <w:r w:rsidR="2F3FD407" w:rsidRPr="49BFEEB6">
        <w:rPr>
          <w:rFonts w:ascii="Arial" w:eastAsia="Arial" w:hAnsi="Arial" w:cs="Arial"/>
          <w:color w:val="0F1419"/>
        </w:rPr>
        <w:t xml:space="preserve">” </w:t>
      </w:r>
      <w:r w:rsidR="2F3FD407" w:rsidRPr="49BFEEB6">
        <w:rPr>
          <w:rFonts w:ascii="Arial" w:eastAsia="Arial" w:hAnsi="Arial" w:cs="Arial"/>
        </w:rPr>
        <w:t>y “</w:t>
      </w:r>
      <w:hyperlink r:id="rId9">
        <w:r w:rsidR="2F3FD407" w:rsidRPr="49BFEEB6">
          <w:rPr>
            <w:rStyle w:val="Hipervnculo"/>
            <w:rFonts w:ascii="Arial" w:eastAsia="Arial" w:hAnsi="Arial" w:cs="Arial"/>
          </w:rPr>
          <w:t>Déjame que te cuente. La fábrica de los derechos</w:t>
        </w:r>
      </w:hyperlink>
      <w:r w:rsidR="2F3FD407" w:rsidRPr="49BFEEB6">
        <w:rPr>
          <w:rFonts w:ascii="Arial" w:eastAsia="Arial" w:hAnsi="Arial" w:cs="Arial"/>
        </w:rPr>
        <w:t>”</w:t>
      </w:r>
      <w:r w:rsidRPr="49BFEEB6">
        <w:rPr>
          <w:rFonts w:ascii="Arial" w:eastAsia="Arial" w:hAnsi="Arial" w:cs="Arial"/>
        </w:rPr>
        <w:t xml:space="preserve"> de</w:t>
      </w:r>
      <w:r w:rsidR="65C8F46B" w:rsidRPr="49BFEEB6">
        <w:rPr>
          <w:rFonts w:ascii="Arial" w:eastAsia="Arial" w:hAnsi="Arial" w:cs="Arial"/>
        </w:rPr>
        <w:t xml:space="preserve"> </w:t>
      </w:r>
      <w:r w:rsidR="067681D3" w:rsidRPr="49BFEEB6">
        <w:rPr>
          <w:rFonts w:ascii="Arial" w:eastAsia="Arial" w:hAnsi="Arial" w:cs="Arial"/>
        </w:rPr>
        <w:t>l</w:t>
      </w:r>
      <w:r w:rsidR="0E4B7996" w:rsidRPr="49BFEEB6">
        <w:rPr>
          <w:rFonts w:ascii="Arial" w:eastAsia="Arial" w:hAnsi="Arial" w:cs="Arial"/>
        </w:rPr>
        <w:t>os</w:t>
      </w:r>
      <w:r w:rsidR="067681D3" w:rsidRPr="49BFEEB6">
        <w:rPr>
          <w:rFonts w:ascii="Arial" w:eastAsia="Arial" w:hAnsi="Arial" w:cs="Arial"/>
        </w:rPr>
        <w:t xml:space="preserve"> colegio</w:t>
      </w:r>
      <w:r w:rsidR="20BB5349" w:rsidRPr="49BFEEB6">
        <w:rPr>
          <w:rFonts w:ascii="Arial" w:eastAsia="Arial" w:hAnsi="Arial" w:cs="Arial"/>
        </w:rPr>
        <w:t>s</w:t>
      </w:r>
      <w:r w:rsidR="067681D3" w:rsidRPr="49BFEEB6">
        <w:rPr>
          <w:rFonts w:ascii="Arial" w:eastAsia="Arial" w:hAnsi="Arial" w:cs="Arial"/>
        </w:rPr>
        <w:t xml:space="preserve"> Dr. Jorge Otte Gabler de</w:t>
      </w:r>
      <w:r w:rsidRPr="49BFEEB6">
        <w:rPr>
          <w:rFonts w:ascii="Arial" w:eastAsia="Arial" w:hAnsi="Arial" w:cs="Arial"/>
        </w:rPr>
        <w:t xml:space="preserve"> Chile</w:t>
      </w:r>
      <w:r w:rsidR="50719390" w:rsidRPr="49BFEEB6">
        <w:rPr>
          <w:rFonts w:ascii="Arial" w:eastAsia="Arial" w:hAnsi="Arial" w:cs="Arial"/>
        </w:rPr>
        <w:t xml:space="preserve"> y </w:t>
      </w:r>
      <w:r w:rsidR="4BC8989E" w:rsidRPr="49BFEEB6">
        <w:rPr>
          <w:rFonts w:ascii="Arial" w:eastAsia="Arial" w:hAnsi="Arial" w:cs="Arial"/>
        </w:rPr>
        <w:t xml:space="preserve">Melquiades Hidalgo de </w:t>
      </w:r>
      <w:r w:rsidR="50719390" w:rsidRPr="49BFEEB6">
        <w:rPr>
          <w:rFonts w:ascii="Arial" w:eastAsia="Arial" w:hAnsi="Arial" w:cs="Arial"/>
        </w:rPr>
        <w:t>España</w:t>
      </w:r>
      <w:r w:rsidR="26982A65" w:rsidRPr="49BFEEB6">
        <w:rPr>
          <w:rFonts w:ascii="Arial" w:eastAsia="Arial" w:hAnsi="Arial" w:cs="Arial"/>
        </w:rPr>
        <w:t>, respectivamente,</w:t>
      </w:r>
      <w:r w:rsidRPr="49BFEEB6">
        <w:rPr>
          <w:rFonts w:ascii="Arial" w:eastAsia="Arial" w:hAnsi="Arial" w:cs="Arial"/>
        </w:rPr>
        <w:t xml:space="preserve"> </w:t>
      </w:r>
      <w:r w:rsidR="315B4423" w:rsidRPr="49BFEEB6">
        <w:rPr>
          <w:rFonts w:ascii="Arial" w:eastAsia="Arial" w:hAnsi="Arial" w:cs="Arial"/>
        </w:rPr>
        <w:t>recibieron el premio de 5 mil dólares</w:t>
      </w:r>
      <w:r w:rsidR="5B076FBC" w:rsidRPr="49BFEEB6">
        <w:rPr>
          <w:rFonts w:ascii="Arial" w:eastAsia="Arial" w:hAnsi="Arial" w:cs="Arial"/>
        </w:rPr>
        <w:t>, cada uno,</w:t>
      </w:r>
      <w:r w:rsidR="315B4423" w:rsidRPr="49BFEEB6">
        <w:rPr>
          <w:rFonts w:ascii="Arial" w:eastAsia="Arial" w:hAnsi="Arial" w:cs="Arial"/>
        </w:rPr>
        <w:t xml:space="preserve"> en</w:t>
      </w:r>
      <w:r w:rsidRPr="49BFEEB6">
        <w:rPr>
          <w:rFonts w:ascii="Arial" w:eastAsia="Arial" w:hAnsi="Arial" w:cs="Arial"/>
        </w:rPr>
        <w:t xml:space="preserve"> la categoría</w:t>
      </w:r>
      <w:r w:rsidR="42EB7378" w:rsidRPr="49BFEEB6">
        <w:rPr>
          <w:rFonts w:ascii="Arial" w:eastAsia="Arial" w:hAnsi="Arial" w:cs="Arial"/>
        </w:rPr>
        <w:t xml:space="preserve"> </w:t>
      </w:r>
      <w:r w:rsidRPr="49BFEEB6">
        <w:rPr>
          <w:rFonts w:ascii="Arial" w:eastAsia="Arial" w:hAnsi="Arial" w:cs="Arial"/>
        </w:rPr>
        <w:t>de educación formal —dirigid</w:t>
      </w:r>
      <w:r w:rsidR="5208D18A" w:rsidRPr="49BFEEB6">
        <w:rPr>
          <w:rFonts w:ascii="Arial" w:eastAsia="Arial" w:hAnsi="Arial" w:cs="Arial"/>
        </w:rPr>
        <w:t xml:space="preserve">a </w:t>
      </w:r>
      <w:r w:rsidRPr="49BFEEB6">
        <w:rPr>
          <w:rFonts w:ascii="Arial" w:eastAsia="Arial" w:hAnsi="Arial" w:cs="Arial"/>
        </w:rPr>
        <w:t>centros educativos—</w:t>
      </w:r>
      <w:r w:rsidR="48D4E076" w:rsidRPr="49BFEEB6">
        <w:rPr>
          <w:rFonts w:ascii="Arial" w:eastAsia="Arial" w:hAnsi="Arial" w:cs="Arial"/>
        </w:rPr>
        <w:t xml:space="preserve">. </w:t>
      </w:r>
    </w:p>
    <w:p w14:paraId="0D209F6A" w14:textId="33859FD6" w:rsidR="009228B2" w:rsidRDefault="009228B2" w:rsidP="49BFEEB6">
      <w:pPr>
        <w:spacing w:after="0" w:line="276" w:lineRule="auto"/>
        <w:jc w:val="both"/>
        <w:rPr>
          <w:rFonts w:ascii="Arial" w:eastAsia="Arial" w:hAnsi="Arial" w:cs="Arial"/>
        </w:rPr>
      </w:pPr>
    </w:p>
    <w:p w14:paraId="2BEAF788" w14:textId="53427CD9" w:rsidR="009228B2" w:rsidRDefault="20D5FE0B" w:rsidP="49BFEEB6">
      <w:pPr>
        <w:spacing w:after="0" w:line="276" w:lineRule="auto"/>
        <w:jc w:val="both"/>
        <w:rPr>
          <w:rFonts w:ascii="Arial" w:eastAsia="Arial" w:hAnsi="Arial" w:cs="Arial"/>
          <w:color w:val="0F1419"/>
        </w:rPr>
      </w:pPr>
      <w:r w:rsidRPr="49BFEEB6">
        <w:rPr>
          <w:rFonts w:ascii="Arial" w:eastAsia="Arial" w:hAnsi="Arial" w:cs="Arial"/>
        </w:rPr>
        <w:t>En la categoría</w:t>
      </w:r>
      <w:r w:rsidR="754E66BF" w:rsidRPr="49BFEEB6">
        <w:rPr>
          <w:rFonts w:ascii="Arial" w:eastAsia="Arial" w:hAnsi="Arial" w:cs="Arial"/>
        </w:rPr>
        <w:t xml:space="preserve"> de educación no formal</w:t>
      </w:r>
      <w:r w:rsidR="1723F661" w:rsidRPr="49BFEEB6">
        <w:rPr>
          <w:rFonts w:ascii="Arial" w:eastAsia="Arial" w:hAnsi="Arial" w:cs="Arial"/>
        </w:rPr>
        <w:t xml:space="preserve">, </w:t>
      </w:r>
      <w:r w:rsidR="0C1AA931" w:rsidRPr="49BFEEB6">
        <w:rPr>
          <w:rFonts w:ascii="Arial" w:eastAsia="Arial" w:hAnsi="Arial" w:cs="Arial"/>
        </w:rPr>
        <w:t xml:space="preserve">que incluye ONG y organizaciones civiles, </w:t>
      </w:r>
      <w:r w:rsidR="48D4E076" w:rsidRPr="49BFEEB6">
        <w:rPr>
          <w:rFonts w:ascii="Arial" w:eastAsia="Arial" w:hAnsi="Arial" w:cs="Arial"/>
        </w:rPr>
        <w:t>resultaron ganador</w:t>
      </w:r>
      <w:r w:rsidR="6FEDE750" w:rsidRPr="49BFEEB6">
        <w:rPr>
          <w:rFonts w:ascii="Arial" w:eastAsia="Arial" w:hAnsi="Arial" w:cs="Arial"/>
        </w:rPr>
        <w:t>e</w:t>
      </w:r>
      <w:r w:rsidR="48D4E076" w:rsidRPr="49BFEEB6">
        <w:rPr>
          <w:rFonts w:ascii="Arial" w:eastAsia="Arial" w:hAnsi="Arial" w:cs="Arial"/>
        </w:rPr>
        <w:t>s</w:t>
      </w:r>
      <w:r w:rsidR="04493821" w:rsidRPr="49BFEEB6">
        <w:rPr>
          <w:rFonts w:ascii="Arial" w:eastAsia="Arial" w:hAnsi="Arial" w:cs="Arial"/>
        </w:rPr>
        <w:t xml:space="preserve"> </w:t>
      </w:r>
      <w:r w:rsidR="7A2DB3DE" w:rsidRPr="49BFEEB6">
        <w:rPr>
          <w:rFonts w:ascii="Arial" w:eastAsia="Arial" w:hAnsi="Arial" w:cs="Arial"/>
        </w:rPr>
        <w:t>la Fundación Sol en</w:t>
      </w:r>
      <w:r w:rsidR="2A6670FA" w:rsidRPr="49BFEEB6">
        <w:rPr>
          <w:rFonts w:ascii="Arial" w:eastAsia="Arial" w:hAnsi="Arial" w:cs="Arial"/>
        </w:rPr>
        <w:t xml:space="preserve"> Casa</w:t>
      </w:r>
      <w:r w:rsidR="7A2DB3DE" w:rsidRPr="49BFEEB6">
        <w:rPr>
          <w:rFonts w:ascii="Arial" w:eastAsia="Arial" w:hAnsi="Arial" w:cs="Arial"/>
        </w:rPr>
        <w:t xml:space="preserve"> </w:t>
      </w:r>
      <w:r w:rsidR="268DA2DF" w:rsidRPr="49BFEEB6">
        <w:rPr>
          <w:rFonts w:ascii="Arial" w:eastAsia="Arial" w:hAnsi="Arial" w:cs="Arial"/>
        </w:rPr>
        <w:t>de Bolivia</w:t>
      </w:r>
      <w:r w:rsidR="028A5C32" w:rsidRPr="49BFEEB6">
        <w:rPr>
          <w:rFonts w:ascii="Arial" w:eastAsia="Arial" w:hAnsi="Arial" w:cs="Arial"/>
        </w:rPr>
        <w:t xml:space="preserve">, con </w:t>
      </w:r>
      <w:hyperlink r:id="rId10">
        <w:r w:rsidR="028A5C32" w:rsidRPr="49BFEEB6">
          <w:rPr>
            <w:rStyle w:val="Hipervnculo"/>
            <w:rFonts w:ascii="Arial" w:eastAsia="Arial" w:hAnsi="Arial" w:cs="Arial"/>
          </w:rPr>
          <w:t>iniciativa terapéutica para niños con discapacidad intelectual</w:t>
        </w:r>
      </w:hyperlink>
      <w:r w:rsidR="028A5C32" w:rsidRPr="49BFEEB6">
        <w:rPr>
          <w:rFonts w:ascii="Arial" w:eastAsia="Arial" w:hAnsi="Arial" w:cs="Arial"/>
        </w:rPr>
        <w:t>,</w:t>
      </w:r>
      <w:r w:rsidR="268DA2DF" w:rsidRPr="49BFEEB6">
        <w:rPr>
          <w:rFonts w:ascii="Arial" w:eastAsia="Arial" w:hAnsi="Arial" w:cs="Arial"/>
        </w:rPr>
        <w:t xml:space="preserve"> y </w:t>
      </w:r>
      <w:r w:rsidR="5DBDA559" w:rsidRPr="49BFEEB6">
        <w:rPr>
          <w:rFonts w:ascii="Arial" w:eastAsia="Arial" w:hAnsi="Arial" w:cs="Arial"/>
        </w:rPr>
        <w:t>el proyecto</w:t>
      </w:r>
      <w:r w:rsidR="14032405" w:rsidRPr="49BFEEB6">
        <w:rPr>
          <w:rFonts w:ascii="Arial" w:eastAsia="Arial" w:hAnsi="Arial" w:cs="Arial"/>
        </w:rPr>
        <w:t xml:space="preserve"> </w:t>
      </w:r>
      <w:hyperlink r:id="rId11">
        <w:r w:rsidR="14032405" w:rsidRPr="49BFEEB6">
          <w:rPr>
            <w:rStyle w:val="Hipervnculo"/>
            <w:rFonts w:ascii="Arial" w:eastAsia="Arial" w:hAnsi="Arial" w:cs="Arial"/>
          </w:rPr>
          <w:t xml:space="preserve">"Luceros: garantía de la identidad, documentación y </w:t>
        </w:r>
        <w:r w:rsidR="14032405" w:rsidRPr="49BFEEB6">
          <w:rPr>
            <w:rStyle w:val="Hipervnculo"/>
            <w:rFonts w:ascii="Arial" w:eastAsia="Arial" w:hAnsi="Arial" w:cs="Arial"/>
          </w:rPr>
          <w:lastRenderedPageBreak/>
          <w:t>derechos humanos</w:t>
        </w:r>
      </w:hyperlink>
      <w:r w:rsidR="14032405" w:rsidRPr="49BFEEB6">
        <w:rPr>
          <w:rFonts w:ascii="Arial" w:eastAsia="Arial" w:hAnsi="Arial" w:cs="Arial"/>
        </w:rPr>
        <w:t>" desarrollado por The Dominican Republic Education and Mentoring (DREAM) Project</w:t>
      </w:r>
      <w:r w:rsidR="091FA79F" w:rsidRPr="49BFEEB6">
        <w:rPr>
          <w:rFonts w:ascii="Arial" w:eastAsia="Arial" w:hAnsi="Arial" w:cs="Arial"/>
        </w:rPr>
        <w:t xml:space="preserve"> de la</w:t>
      </w:r>
      <w:r w:rsidR="5DBDA559" w:rsidRPr="49BFEEB6">
        <w:rPr>
          <w:rFonts w:ascii="Arial" w:eastAsia="Arial" w:hAnsi="Arial" w:cs="Arial"/>
        </w:rPr>
        <w:t xml:space="preserve"> </w:t>
      </w:r>
      <w:r w:rsidR="268DA2DF" w:rsidRPr="49BFEEB6">
        <w:rPr>
          <w:rFonts w:ascii="Arial" w:eastAsia="Arial" w:hAnsi="Arial" w:cs="Arial"/>
        </w:rPr>
        <w:t>República Dominicana</w:t>
      </w:r>
      <w:r w:rsidR="6ACCBB6C" w:rsidRPr="49BFEEB6">
        <w:rPr>
          <w:rFonts w:ascii="Arial" w:eastAsia="Arial" w:hAnsi="Arial" w:cs="Arial"/>
        </w:rPr>
        <w:t>.</w:t>
      </w:r>
      <w:r w:rsidR="268DA2DF" w:rsidRPr="49BFEEB6">
        <w:rPr>
          <w:rFonts w:ascii="Arial" w:eastAsia="Arial" w:hAnsi="Arial" w:cs="Arial"/>
        </w:rPr>
        <w:t xml:space="preserve"> </w:t>
      </w:r>
    </w:p>
    <w:p w14:paraId="4975D984" w14:textId="12246F6B" w:rsidR="009228B2" w:rsidRDefault="009228B2" w:rsidP="49BFEEB6">
      <w:pPr>
        <w:spacing w:after="0" w:line="276" w:lineRule="auto"/>
        <w:jc w:val="both"/>
        <w:rPr>
          <w:rFonts w:ascii="Arial" w:eastAsia="Arial" w:hAnsi="Arial" w:cs="Arial"/>
        </w:rPr>
      </w:pPr>
    </w:p>
    <w:p w14:paraId="6D8B8DDD" w14:textId="14D077BD" w:rsidR="009228B2" w:rsidRDefault="268DA2DF" w:rsidP="49BFEEB6">
      <w:pPr>
        <w:spacing w:after="0" w:line="276" w:lineRule="auto"/>
        <w:jc w:val="both"/>
        <w:rPr>
          <w:rFonts w:ascii="Arial" w:eastAsia="Arial" w:hAnsi="Arial" w:cs="Arial"/>
          <w:color w:val="0F1419"/>
        </w:rPr>
      </w:pPr>
      <w:r w:rsidRPr="49BFEEB6">
        <w:rPr>
          <w:rFonts w:ascii="Arial" w:eastAsia="Arial" w:hAnsi="Arial" w:cs="Arial"/>
        </w:rPr>
        <w:t xml:space="preserve">La mención honorífica fue para la iniciativa hondureña </w:t>
      </w:r>
      <w:r w:rsidR="6489DC72" w:rsidRPr="49BFEEB6">
        <w:rPr>
          <w:rFonts w:ascii="Arial" w:eastAsia="Arial" w:hAnsi="Arial" w:cs="Arial"/>
          <w:color w:val="0F1419"/>
        </w:rPr>
        <w:t xml:space="preserve">“Todos somos migrantes, todos somos humanos” del Instituto Gubernamental Polivalente Roberto Micheletti Baín. </w:t>
      </w:r>
    </w:p>
    <w:p w14:paraId="2680DF05" w14:textId="718B21DB" w:rsidR="4943CF8E" w:rsidRDefault="4943CF8E" w:rsidP="49BFEEB6">
      <w:pPr>
        <w:spacing w:after="0" w:line="276" w:lineRule="auto"/>
        <w:jc w:val="both"/>
        <w:rPr>
          <w:rFonts w:ascii="Arial" w:eastAsia="Arial" w:hAnsi="Arial" w:cs="Arial"/>
          <w:color w:val="0F1419"/>
        </w:rPr>
      </w:pPr>
    </w:p>
    <w:p w14:paraId="232D7B2A" w14:textId="70B81315" w:rsidR="268DA2DF" w:rsidRDefault="268DA2DF" w:rsidP="49BFEEB6">
      <w:pPr>
        <w:spacing w:after="0" w:line="276" w:lineRule="auto"/>
        <w:jc w:val="both"/>
        <w:rPr>
          <w:rFonts w:ascii="Arial" w:eastAsia="Arial" w:hAnsi="Arial" w:cs="Arial"/>
        </w:rPr>
      </w:pPr>
      <w:r w:rsidRPr="62072B2A">
        <w:rPr>
          <w:rFonts w:ascii="Arial" w:eastAsia="Arial" w:hAnsi="Arial" w:cs="Arial"/>
        </w:rPr>
        <w:t>De acuerdo con</w:t>
      </w:r>
      <w:r w:rsidRPr="62072B2A">
        <w:rPr>
          <w:rFonts w:ascii="Arial" w:eastAsia="Arial" w:hAnsi="Arial" w:cs="Arial"/>
          <w:b/>
          <w:bCs/>
        </w:rPr>
        <w:t xml:space="preserve"> </w:t>
      </w:r>
      <w:r w:rsidR="705EFD49" w:rsidRPr="62072B2A">
        <w:rPr>
          <w:rFonts w:ascii="Arial" w:eastAsia="Arial" w:hAnsi="Arial" w:cs="Arial"/>
          <w:b/>
          <w:bCs/>
        </w:rPr>
        <w:t>Mariano Jabonero</w:t>
      </w:r>
      <w:r w:rsidR="705EFD49" w:rsidRPr="62072B2A">
        <w:rPr>
          <w:rFonts w:ascii="Arial" w:eastAsia="Arial" w:hAnsi="Arial" w:cs="Arial"/>
        </w:rPr>
        <w:t>, este premio</w:t>
      </w:r>
      <w:r w:rsidR="00A334FB" w:rsidRPr="62072B2A">
        <w:rPr>
          <w:rFonts w:ascii="Arial" w:eastAsia="Arial" w:hAnsi="Arial" w:cs="Arial"/>
        </w:rPr>
        <w:t xml:space="preserve"> es importante para la OEI</w:t>
      </w:r>
      <w:r w:rsidR="705EFD49" w:rsidRPr="62072B2A">
        <w:rPr>
          <w:rFonts w:ascii="Arial" w:eastAsia="Arial" w:hAnsi="Arial" w:cs="Arial"/>
        </w:rPr>
        <w:t xml:space="preserve"> </w:t>
      </w:r>
      <w:r w:rsidR="00A334FB" w:rsidRPr="62072B2A">
        <w:rPr>
          <w:rFonts w:ascii="Arial" w:eastAsia="Arial" w:hAnsi="Arial" w:cs="Arial"/>
        </w:rPr>
        <w:t xml:space="preserve">porque </w:t>
      </w:r>
      <w:r w:rsidR="56E71EB8" w:rsidRPr="62072B2A">
        <w:rPr>
          <w:rFonts w:ascii="Arial" w:eastAsia="Arial" w:hAnsi="Arial" w:cs="Arial"/>
          <w:b/>
          <w:bCs/>
          <w:i/>
          <w:iCs/>
        </w:rPr>
        <w:t>“nos preocupa la promoción</w:t>
      </w:r>
      <w:r w:rsidR="30CD2617" w:rsidRPr="62072B2A">
        <w:rPr>
          <w:rFonts w:ascii="Arial" w:eastAsia="Arial" w:hAnsi="Arial" w:cs="Arial"/>
          <w:b/>
          <w:bCs/>
          <w:i/>
          <w:iCs/>
        </w:rPr>
        <w:t xml:space="preserve"> y la defensa </w:t>
      </w:r>
      <w:r w:rsidR="56E71EB8" w:rsidRPr="62072B2A">
        <w:rPr>
          <w:rFonts w:ascii="Arial" w:eastAsia="Arial" w:hAnsi="Arial" w:cs="Arial"/>
          <w:b/>
          <w:bCs/>
          <w:i/>
          <w:iCs/>
        </w:rPr>
        <w:t xml:space="preserve">de los derechos humanos, </w:t>
      </w:r>
      <w:r w:rsidR="00A334FB" w:rsidRPr="62072B2A">
        <w:rPr>
          <w:rFonts w:ascii="Arial" w:eastAsia="Arial" w:hAnsi="Arial" w:cs="Arial"/>
          <w:b/>
          <w:bCs/>
          <w:i/>
          <w:iCs/>
        </w:rPr>
        <w:t>pero no en lo teórico</w:t>
      </w:r>
      <w:r w:rsidR="56E71EB8" w:rsidRPr="62072B2A">
        <w:rPr>
          <w:rFonts w:ascii="Arial" w:eastAsia="Arial" w:hAnsi="Arial" w:cs="Arial"/>
          <w:b/>
          <w:bCs/>
          <w:i/>
          <w:iCs/>
        </w:rPr>
        <w:t xml:space="preserve">, que no acaba con la </w:t>
      </w:r>
      <w:r w:rsidR="7B8F86D0" w:rsidRPr="62072B2A">
        <w:rPr>
          <w:rFonts w:ascii="Arial" w:eastAsia="Arial" w:hAnsi="Arial" w:cs="Arial"/>
          <w:b/>
          <w:bCs/>
          <w:i/>
          <w:iCs/>
        </w:rPr>
        <w:t>lectura de la</w:t>
      </w:r>
      <w:r w:rsidR="467D66A8" w:rsidRPr="62072B2A">
        <w:rPr>
          <w:rFonts w:ascii="Arial" w:eastAsia="Arial" w:hAnsi="Arial" w:cs="Arial"/>
          <w:b/>
          <w:bCs/>
          <w:i/>
          <w:iCs/>
        </w:rPr>
        <w:t xml:space="preserve"> </w:t>
      </w:r>
      <w:r w:rsidR="56E71EB8" w:rsidRPr="62072B2A">
        <w:rPr>
          <w:rFonts w:ascii="Arial" w:eastAsia="Arial" w:hAnsi="Arial" w:cs="Arial"/>
          <w:b/>
          <w:bCs/>
          <w:i/>
          <w:iCs/>
        </w:rPr>
        <w:t>carta de d</w:t>
      </w:r>
      <w:r w:rsidR="45AEBA9C" w:rsidRPr="62072B2A">
        <w:rPr>
          <w:rFonts w:ascii="Arial" w:eastAsia="Arial" w:hAnsi="Arial" w:cs="Arial"/>
          <w:b/>
          <w:bCs/>
          <w:i/>
          <w:iCs/>
        </w:rPr>
        <w:t>erechos humanos, no acaba con declaraciones</w:t>
      </w:r>
      <w:r w:rsidR="11241B37" w:rsidRPr="62072B2A">
        <w:rPr>
          <w:rFonts w:ascii="Arial" w:eastAsia="Arial" w:hAnsi="Arial" w:cs="Arial"/>
          <w:b/>
          <w:bCs/>
          <w:i/>
          <w:iCs/>
        </w:rPr>
        <w:t xml:space="preserve"> retóricas vacías de contenido</w:t>
      </w:r>
      <w:r w:rsidR="45AEBA9C" w:rsidRPr="62072B2A">
        <w:rPr>
          <w:rFonts w:ascii="Arial" w:eastAsia="Arial" w:hAnsi="Arial" w:cs="Arial"/>
          <w:b/>
          <w:bCs/>
          <w:i/>
          <w:iCs/>
        </w:rPr>
        <w:t>. Acaba y empieza a través del trabajo en las escuelas</w:t>
      </w:r>
      <w:r w:rsidR="04AC52D2" w:rsidRPr="62072B2A">
        <w:rPr>
          <w:rFonts w:ascii="Arial" w:eastAsia="Arial" w:hAnsi="Arial" w:cs="Arial"/>
          <w:b/>
          <w:bCs/>
          <w:i/>
          <w:iCs/>
        </w:rPr>
        <w:t>, el trabajo en la sociedad civil que es donde realmente se está trabajando, y este galardón es un ejemplo de ello,</w:t>
      </w:r>
      <w:r w:rsidR="7373EEB5" w:rsidRPr="62072B2A">
        <w:rPr>
          <w:rFonts w:ascii="Arial" w:eastAsia="Arial" w:hAnsi="Arial" w:cs="Arial"/>
          <w:b/>
          <w:bCs/>
          <w:i/>
          <w:iCs/>
        </w:rPr>
        <w:t xml:space="preserve"> que convoca a todos </w:t>
      </w:r>
      <w:r w:rsidR="04AC52D2" w:rsidRPr="62072B2A">
        <w:rPr>
          <w:rFonts w:ascii="Arial" w:eastAsia="Arial" w:hAnsi="Arial" w:cs="Arial"/>
          <w:b/>
          <w:bCs/>
          <w:i/>
          <w:iCs/>
        </w:rPr>
        <w:t xml:space="preserve">los </w:t>
      </w:r>
      <w:r w:rsidR="3CEAA19F" w:rsidRPr="62072B2A">
        <w:rPr>
          <w:rFonts w:ascii="Arial" w:eastAsia="Arial" w:hAnsi="Arial" w:cs="Arial"/>
          <w:b/>
          <w:bCs/>
          <w:i/>
          <w:iCs/>
        </w:rPr>
        <w:t xml:space="preserve">países de la región, </w:t>
      </w:r>
      <w:r w:rsidR="6BBF74DC" w:rsidRPr="62072B2A">
        <w:rPr>
          <w:rFonts w:ascii="Arial" w:eastAsia="Arial" w:hAnsi="Arial" w:cs="Arial"/>
          <w:b/>
          <w:bCs/>
          <w:i/>
          <w:iCs/>
        </w:rPr>
        <w:t xml:space="preserve">todos participan y </w:t>
      </w:r>
      <w:r w:rsidR="3CEAA19F" w:rsidRPr="62072B2A">
        <w:rPr>
          <w:rFonts w:ascii="Arial" w:eastAsia="Arial" w:hAnsi="Arial" w:cs="Arial"/>
          <w:b/>
          <w:bCs/>
          <w:i/>
          <w:iCs/>
        </w:rPr>
        <w:t xml:space="preserve">presentan </w:t>
      </w:r>
      <w:r w:rsidR="7A78FA7A" w:rsidRPr="62072B2A">
        <w:rPr>
          <w:rFonts w:ascii="Arial" w:eastAsia="Arial" w:hAnsi="Arial" w:cs="Arial"/>
          <w:b/>
          <w:bCs/>
          <w:i/>
          <w:iCs/>
        </w:rPr>
        <w:t xml:space="preserve">magníficos </w:t>
      </w:r>
      <w:r w:rsidR="3CEAA19F" w:rsidRPr="62072B2A">
        <w:rPr>
          <w:rFonts w:ascii="Arial" w:eastAsia="Arial" w:hAnsi="Arial" w:cs="Arial"/>
          <w:b/>
          <w:bCs/>
          <w:i/>
          <w:iCs/>
        </w:rPr>
        <w:t xml:space="preserve">proyectos y esa es la mejor noticia que podemos </w:t>
      </w:r>
      <w:r w:rsidR="21094EF8" w:rsidRPr="62072B2A">
        <w:rPr>
          <w:rFonts w:ascii="Arial" w:eastAsia="Arial" w:hAnsi="Arial" w:cs="Arial"/>
          <w:b/>
          <w:bCs/>
          <w:i/>
          <w:iCs/>
        </w:rPr>
        <w:t>recibir</w:t>
      </w:r>
      <w:r w:rsidR="7C3E8270" w:rsidRPr="62072B2A">
        <w:rPr>
          <w:rFonts w:ascii="Arial" w:eastAsia="Arial" w:hAnsi="Arial" w:cs="Arial"/>
          <w:b/>
          <w:bCs/>
          <w:i/>
          <w:iCs/>
        </w:rPr>
        <w:t>”</w:t>
      </w:r>
      <w:r w:rsidR="00A334FB" w:rsidRPr="62072B2A">
        <w:rPr>
          <w:rFonts w:ascii="Arial" w:eastAsia="Arial" w:hAnsi="Arial" w:cs="Arial"/>
          <w:i/>
          <w:iCs/>
        </w:rPr>
        <w:t xml:space="preserve"> </w:t>
      </w:r>
      <w:r w:rsidR="00A334FB" w:rsidRPr="62072B2A">
        <w:rPr>
          <w:rFonts w:ascii="Arial" w:eastAsia="Arial" w:hAnsi="Arial" w:cs="Arial"/>
        </w:rPr>
        <w:t>afirmó el secretario General.</w:t>
      </w:r>
    </w:p>
    <w:p w14:paraId="300E89DB" w14:textId="25B74E8C" w:rsidR="49BFEEB6" w:rsidRDefault="49BFEEB6" w:rsidP="49BFEEB6">
      <w:pPr>
        <w:spacing w:after="0" w:line="276" w:lineRule="auto"/>
        <w:jc w:val="both"/>
        <w:rPr>
          <w:rFonts w:ascii="Arial" w:eastAsia="Arial" w:hAnsi="Arial" w:cs="Arial"/>
          <w:highlight w:val="yellow"/>
        </w:rPr>
      </w:pPr>
    </w:p>
    <w:p w14:paraId="48C0717B" w14:textId="65AD4F85" w:rsidR="009228B2" w:rsidRDefault="705EFD49" w:rsidP="49BFEEB6">
      <w:pPr>
        <w:spacing w:after="0" w:line="276" w:lineRule="auto"/>
        <w:jc w:val="both"/>
        <w:rPr>
          <w:rFonts w:ascii="Arial" w:eastAsia="Arial" w:hAnsi="Arial" w:cs="Arial"/>
          <w:i/>
          <w:iCs/>
        </w:rPr>
      </w:pPr>
      <w:r w:rsidRPr="49BFEEB6">
        <w:rPr>
          <w:rFonts w:ascii="Arial" w:eastAsia="Arial" w:hAnsi="Arial" w:cs="Arial"/>
        </w:rPr>
        <w:t>P</w:t>
      </w:r>
      <w:r w:rsidR="1FED74FF" w:rsidRPr="49BFEEB6">
        <w:rPr>
          <w:rFonts w:ascii="Arial" w:eastAsia="Arial" w:hAnsi="Arial" w:cs="Arial"/>
        </w:rPr>
        <w:t xml:space="preserve">or su parte, </w:t>
      </w:r>
      <w:r w:rsidR="4EF2D097" w:rsidRPr="49BFEEB6">
        <w:rPr>
          <w:rFonts w:ascii="Arial" w:eastAsia="Arial" w:hAnsi="Arial" w:cs="Arial"/>
        </w:rPr>
        <w:t xml:space="preserve">Mayte Ortiz, directora </w:t>
      </w:r>
      <w:r w:rsidR="03A89B1A" w:rsidRPr="49BFEEB6">
        <w:rPr>
          <w:rFonts w:ascii="Arial" w:eastAsia="Arial" w:hAnsi="Arial" w:cs="Arial"/>
        </w:rPr>
        <w:t>G</w:t>
      </w:r>
      <w:r w:rsidR="4EF2D097" w:rsidRPr="49BFEEB6">
        <w:rPr>
          <w:rFonts w:ascii="Arial" w:eastAsia="Arial" w:hAnsi="Arial" w:cs="Arial"/>
        </w:rPr>
        <w:t>eneral de la Fundación SM</w:t>
      </w:r>
      <w:r w:rsidR="00A334FB">
        <w:rPr>
          <w:rFonts w:ascii="Arial" w:eastAsia="Arial" w:hAnsi="Arial" w:cs="Arial"/>
        </w:rPr>
        <w:t xml:space="preserve"> señaló que</w:t>
      </w:r>
      <w:r w:rsidR="4EF2D097" w:rsidRPr="49BFEEB6">
        <w:rPr>
          <w:rFonts w:ascii="Arial" w:eastAsia="Arial" w:hAnsi="Arial" w:cs="Arial"/>
        </w:rPr>
        <w:t xml:space="preserve">, </w:t>
      </w:r>
      <w:r w:rsidR="2E025427" w:rsidRPr="49BFEEB6">
        <w:rPr>
          <w:rFonts w:ascii="Arial" w:eastAsia="Arial" w:hAnsi="Arial" w:cs="Arial"/>
          <w:i/>
          <w:iCs/>
        </w:rPr>
        <w:t>“</w:t>
      </w:r>
      <w:r w:rsidR="0B04B01C" w:rsidRPr="49BFEEB6">
        <w:rPr>
          <w:rFonts w:ascii="Arial" w:eastAsia="Arial" w:hAnsi="Arial" w:cs="Arial"/>
          <w:i/>
          <w:iCs/>
        </w:rPr>
        <w:t>nos sentimos orgullosos de apoyar y dar a conocer los proyectos que fomentan la educación en derechos humanos. Nuestro objetivo en conjunto es continuar luchando por las vulnerabilidades que existen en las comunidades sociales y educativas, para así poder potenciar y transformar los espacios que hoy en día están existiendo</w:t>
      </w:r>
      <w:r w:rsidR="00A334FB">
        <w:rPr>
          <w:rFonts w:ascii="Arial" w:eastAsia="Arial" w:hAnsi="Arial" w:cs="Arial"/>
          <w:i/>
          <w:iCs/>
        </w:rPr>
        <w:t>.</w:t>
      </w:r>
    </w:p>
    <w:p w14:paraId="09D51262" w14:textId="4A786D6A" w:rsidR="4943CF8E" w:rsidRDefault="4943CF8E" w:rsidP="4943CF8E">
      <w:pPr>
        <w:spacing w:after="0" w:line="276" w:lineRule="auto"/>
        <w:jc w:val="both"/>
        <w:rPr>
          <w:rFonts w:ascii="Arial" w:eastAsia="Arial" w:hAnsi="Arial" w:cs="Arial"/>
          <w:highlight w:val="yellow"/>
        </w:rPr>
      </w:pPr>
    </w:p>
    <w:p w14:paraId="60035C5C" w14:textId="4F2BE65F" w:rsidR="61E80302" w:rsidRDefault="00A334FB" w:rsidP="49BFEEB6">
      <w:pPr>
        <w:spacing w:after="0" w:line="276" w:lineRule="auto"/>
        <w:jc w:val="both"/>
        <w:rPr>
          <w:rFonts w:ascii="Arial" w:eastAsia="Arial" w:hAnsi="Arial" w:cs="Arial"/>
        </w:rPr>
      </w:pPr>
      <w:r w:rsidRPr="62072B2A">
        <w:rPr>
          <w:rFonts w:ascii="Arial" w:eastAsia="Arial" w:hAnsi="Arial" w:cs="Arial"/>
        </w:rPr>
        <w:t xml:space="preserve">En tanto, </w:t>
      </w:r>
      <w:r w:rsidRPr="62072B2A">
        <w:rPr>
          <w:rFonts w:ascii="Arial" w:eastAsia="Arial" w:hAnsi="Arial" w:cs="Arial"/>
          <w:b/>
          <w:bCs/>
        </w:rPr>
        <w:t>d</w:t>
      </w:r>
      <w:r w:rsidR="7A4AE1BC" w:rsidRPr="62072B2A">
        <w:rPr>
          <w:rFonts w:ascii="Arial" w:eastAsia="Arial" w:hAnsi="Arial" w:cs="Arial"/>
          <w:b/>
          <w:bCs/>
        </w:rPr>
        <w:t>urante su Conferencia Magistral, l</w:t>
      </w:r>
      <w:r w:rsidR="61E80302" w:rsidRPr="62072B2A">
        <w:rPr>
          <w:rFonts w:ascii="Arial" w:eastAsia="Arial" w:hAnsi="Arial" w:cs="Arial"/>
          <w:b/>
          <w:bCs/>
        </w:rPr>
        <w:t xml:space="preserve">a </w:t>
      </w:r>
      <w:r w:rsidR="00B17821" w:rsidRPr="62072B2A">
        <w:rPr>
          <w:rFonts w:ascii="Arial" w:eastAsia="Arial" w:hAnsi="Arial" w:cs="Arial"/>
          <w:b/>
          <w:bCs/>
        </w:rPr>
        <w:t>S</w:t>
      </w:r>
      <w:r w:rsidR="61E80302" w:rsidRPr="62072B2A">
        <w:rPr>
          <w:rFonts w:ascii="Arial" w:eastAsia="Arial" w:hAnsi="Arial" w:cs="Arial"/>
          <w:b/>
          <w:bCs/>
        </w:rPr>
        <w:t>enadora</w:t>
      </w:r>
      <w:r w:rsidR="09B46CB0" w:rsidRPr="62072B2A">
        <w:rPr>
          <w:rFonts w:ascii="Arial" w:eastAsia="Arial" w:hAnsi="Arial" w:cs="Arial"/>
          <w:b/>
          <w:bCs/>
        </w:rPr>
        <w:t xml:space="preserve"> de Chile por la Región de Atacama</w:t>
      </w:r>
      <w:r w:rsidR="1AA1DAFA" w:rsidRPr="62072B2A">
        <w:rPr>
          <w:rFonts w:ascii="Arial" w:eastAsia="Arial" w:hAnsi="Arial" w:cs="Arial"/>
          <w:b/>
          <w:bCs/>
        </w:rPr>
        <w:t xml:space="preserve"> Yasna Provost</w:t>
      </w:r>
      <w:r w:rsidR="3489CF93" w:rsidRPr="62072B2A">
        <w:rPr>
          <w:rFonts w:ascii="Arial" w:eastAsia="Arial" w:hAnsi="Arial" w:cs="Arial"/>
          <w:b/>
          <w:bCs/>
        </w:rPr>
        <w:t>e</w:t>
      </w:r>
      <w:r w:rsidR="4697B4FB" w:rsidRPr="62072B2A">
        <w:rPr>
          <w:rFonts w:ascii="Arial" w:eastAsia="Arial" w:hAnsi="Arial" w:cs="Arial"/>
        </w:rPr>
        <w:t xml:space="preserve"> </w:t>
      </w:r>
      <w:r w:rsidR="57436BB0" w:rsidRPr="62072B2A">
        <w:rPr>
          <w:rFonts w:ascii="Arial" w:eastAsia="Arial" w:hAnsi="Arial" w:cs="Arial"/>
        </w:rPr>
        <w:t xml:space="preserve">se refirió a </w:t>
      </w:r>
      <w:r w:rsidR="712E15BB" w:rsidRPr="62072B2A">
        <w:rPr>
          <w:rFonts w:ascii="Arial" w:eastAsia="Arial" w:hAnsi="Arial" w:cs="Arial"/>
        </w:rPr>
        <w:t>la importancia de contar con una educación que “</w:t>
      </w:r>
      <w:r w:rsidR="5EB88FB3" w:rsidRPr="62072B2A">
        <w:rPr>
          <w:rFonts w:ascii="Arial" w:eastAsia="Arial" w:hAnsi="Arial" w:cs="Arial"/>
        </w:rPr>
        <w:t>p</w:t>
      </w:r>
      <w:r w:rsidR="3DC83695" w:rsidRPr="62072B2A">
        <w:rPr>
          <w:rFonts w:ascii="Arial" w:eastAsia="Arial" w:hAnsi="Arial" w:cs="Arial"/>
        </w:rPr>
        <w:t xml:space="preserve">roponga </w:t>
      </w:r>
      <w:r w:rsidR="5EB88FB3" w:rsidRPr="62072B2A">
        <w:rPr>
          <w:rFonts w:ascii="Arial" w:eastAsia="Arial" w:hAnsi="Arial" w:cs="Arial"/>
        </w:rPr>
        <w:t xml:space="preserve">un desarrollo en </w:t>
      </w:r>
      <w:r w:rsidR="74D74624" w:rsidRPr="62072B2A">
        <w:rPr>
          <w:rFonts w:ascii="Arial" w:eastAsia="Arial" w:hAnsi="Arial" w:cs="Arial"/>
        </w:rPr>
        <w:t>derechos humanos</w:t>
      </w:r>
      <w:r w:rsidR="5EB88FB3" w:rsidRPr="62072B2A">
        <w:rPr>
          <w:rFonts w:ascii="Arial" w:eastAsia="Arial" w:hAnsi="Arial" w:cs="Arial"/>
        </w:rPr>
        <w:t xml:space="preserve"> usando el diálogo, promoviendo la </w:t>
      </w:r>
      <w:r w:rsidR="603C561C" w:rsidRPr="62072B2A">
        <w:rPr>
          <w:rFonts w:ascii="Arial" w:eastAsia="Arial" w:hAnsi="Arial" w:cs="Arial"/>
        </w:rPr>
        <w:t>empatía</w:t>
      </w:r>
      <w:r w:rsidR="5EB88FB3" w:rsidRPr="62072B2A">
        <w:rPr>
          <w:rFonts w:ascii="Arial" w:eastAsia="Arial" w:hAnsi="Arial" w:cs="Arial"/>
        </w:rPr>
        <w:t>, facilitando el ponerse en el lugar del otro</w:t>
      </w:r>
      <w:r w:rsidR="50808854" w:rsidRPr="62072B2A">
        <w:rPr>
          <w:rFonts w:ascii="Arial" w:eastAsia="Arial" w:hAnsi="Arial" w:cs="Arial"/>
        </w:rPr>
        <w:t xml:space="preserve">”. </w:t>
      </w:r>
    </w:p>
    <w:p w14:paraId="1AE398AD" w14:textId="182D7906" w:rsidR="49BFEEB6" w:rsidRDefault="49BFEEB6" w:rsidP="49BFEEB6">
      <w:pPr>
        <w:spacing w:after="0" w:line="276" w:lineRule="auto"/>
        <w:jc w:val="both"/>
        <w:rPr>
          <w:rFonts w:ascii="Arial" w:eastAsia="Arial" w:hAnsi="Arial" w:cs="Arial"/>
        </w:rPr>
      </w:pPr>
    </w:p>
    <w:p w14:paraId="621F3786" w14:textId="049FB852" w:rsidR="02144431" w:rsidRDefault="02144431" w:rsidP="62072B2A">
      <w:pPr>
        <w:spacing w:after="0" w:line="276" w:lineRule="auto"/>
        <w:jc w:val="both"/>
        <w:rPr>
          <w:rFonts w:ascii="Arial" w:eastAsia="Arial" w:hAnsi="Arial" w:cs="Arial"/>
          <w:i/>
          <w:iCs/>
        </w:rPr>
      </w:pPr>
      <w:r w:rsidRPr="62072B2A">
        <w:rPr>
          <w:rFonts w:ascii="Arial" w:eastAsia="Arial" w:hAnsi="Arial" w:cs="Arial"/>
        </w:rPr>
        <w:t>Finalmente,</w:t>
      </w:r>
      <w:r w:rsidRPr="62072B2A">
        <w:rPr>
          <w:rFonts w:ascii="Arial" w:eastAsia="Arial" w:hAnsi="Arial" w:cs="Arial"/>
          <w:b/>
          <w:bCs/>
        </w:rPr>
        <w:t xml:space="preserve"> e</w:t>
      </w:r>
      <w:r w:rsidR="6ADB54D6" w:rsidRPr="62072B2A">
        <w:rPr>
          <w:rFonts w:ascii="Arial" w:eastAsia="Arial" w:hAnsi="Arial" w:cs="Arial"/>
          <w:b/>
          <w:bCs/>
        </w:rPr>
        <w:t>l ministro de Educación de Chile, Marco Antonio Ávila</w:t>
      </w:r>
      <w:r w:rsidR="5DDC8709" w:rsidRPr="62072B2A">
        <w:rPr>
          <w:rFonts w:ascii="Arial" w:eastAsia="Arial" w:hAnsi="Arial" w:cs="Arial"/>
          <w:b/>
          <w:bCs/>
        </w:rPr>
        <w:t xml:space="preserve"> destacó la oportunidad histórica</w:t>
      </w:r>
      <w:r w:rsidR="00A334FB" w:rsidRPr="62072B2A">
        <w:rPr>
          <w:rFonts w:ascii="Arial" w:eastAsia="Arial" w:hAnsi="Arial" w:cs="Arial"/>
          <w:b/>
          <w:bCs/>
        </w:rPr>
        <w:t xml:space="preserve"> para Chile</w:t>
      </w:r>
      <w:r w:rsidR="5DDC8709" w:rsidRPr="62072B2A">
        <w:rPr>
          <w:rFonts w:ascii="Arial" w:eastAsia="Arial" w:hAnsi="Arial" w:cs="Arial"/>
          <w:b/>
          <w:bCs/>
        </w:rPr>
        <w:t xml:space="preserve"> de </w:t>
      </w:r>
      <w:r w:rsidR="00A334FB" w:rsidRPr="62072B2A">
        <w:rPr>
          <w:rFonts w:ascii="Arial" w:eastAsia="Arial" w:hAnsi="Arial" w:cs="Arial"/>
          <w:b/>
          <w:bCs/>
        </w:rPr>
        <w:t xml:space="preserve">poder </w:t>
      </w:r>
      <w:r w:rsidR="5DDC8709" w:rsidRPr="62072B2A">
        <w:rPr>
          <w:rFonts w:ascii="Arial" w:eastAsia="Arial" w:hAnsi="Arial" w:cs="Arial"/>
          <w:b/>
          <w:bCs/>
        </w:rPr>
        <w:t>ser sede en esta IV Edición del galardón</w:t>
      </w:r>
      <w:r w:rsidR="19A50597" w:rsidRPr="62072B2A">
        <w:rPr>
          <w:rFonts w:ascii="Arial" w:eastAsia="Arial" w:hAnsi="Arial" w:cs="Arial"/>
          <w:b/>
          <w:bCs/>
        </w:rPr>
        <w:t xml:space="preserve"> Iberoamericano</w:t>
      </w:r>
      <w:r w:rsidR="5DDC8709" w:rsidRPr="62072B2A">
        <w:rPr>
          <w:rFonts w:ascii="Arial" w:eastAsia="Arial" w:hAnsi="Arial" w:cs="Arial"/>
          <w:b/>
          <w:bCs/>
        </w:rPr>
        <w:t>,</w:t>
      </w:r>
      <w:r w:rsidR="5DDC8709" w:rsidRPr="62072B2A">
        <w:rPr>
          <w:rFonts w:ascii="Arial" w:eastAsia="Arial" w:hAnsi="Arial" w:cs="Arial"/>
        </w:rPr>
        <w:t xml:space="preserve"> </w:t>
      </w:r>
      <w:r w:rsidR="5DDC8709" w:rsidRPr="62072B2A">
        <w:rPr>
          <w:rFonts w:ascii="Arial" w:eastAsia="Arial" w:hAnsi="Arial" w:cs="Arial"/>
          <w:i/>
          <w:iCs/>
        </w:rPr>
        <w:t>“</w:t>
      </w:r>
      <w:r w:rsidR="60F6EE9D" w:rsidRPr="62072B2A">
        <w:rPr>
          <w:rFonts w:ascii="Arial" w:eastAsia="Arial" w:hAnsi="Arial" w:cs="Arial"/>
          <w:i/>
          <w:iCs/>
        </w:rPr>
        <w:t>Chile al igual que muchos países latinoamericanos han tenido quiebres en sus sistemas democráticos y en los derechos humanos. Es por esto, que un evento como este nos permite repensar en base a la memoria y nos ayuda a construir lo que queremos a futuro. Es importante que tanto las escuelas, los centros educativos y organizaciones de la sociedad civil, sigan participando en instancias como esta, para que se siga fomentando la educación en derechos humanos</w:t>
      </w:r>
      <w:r w:rsidR="7A694CF3" w:rsidRPr="62072B2A">
        <w:rPr>
          <w:rFonts w:ascii="Arial" w:eastAsia="Arial" w:hAnsi="Arial" w:cs="Arial"/>
          <w:i/>
          <w:iCs/>
        </w:rPr>
        <w:t>”.</w:t>
      </w:r>
    </w:p>
    <w:p w14:paraId="2FF0DE5A" w14:textId="71027689" w:rsidR="49BFEEB6" w:rsidRDefault="49BFEEB6" w:rsidP="49BFEEB6">
      <w:pPr>
        <w:spacing w:after="0" w:line="276" w:lineRule="auto"/>
        <w:jc w:val="both"/>
        <w:rPr>
          <w:rFonts w:ascii="Arial" w:eastAsia="Arial" w:hAnsi="Arial" w:cs="Arial"/>
        </w:rPr>
      </w:pPr>
    </w:p>
    <w:p w14:paraId="34FA31AA" w14:textId="1103D542" w:rsidR="11C951A3" w:rsidRDefault="11C951A3" w:rsidP="1ECAD375">
      <w:pPr>
        <w:spacing w:line="276" w:lineRule="auto"/>
        <w:jc w:val="both"/>
        <w:rPr>
          <w:rFonts w:ascii="Arial" w:eastAsia="Arial" w:hAnsi="Arial" w:cs="Arial"/>
        </w:rPr>
      </w:pPr>
      <w:r w:rsidRPr="1ECAD375">
        <w:rPr>
          <w:rFonts w:ascii="Arial" w:eastAsia="Arial" w:hAnsi="Arial" w:cs="Arial"/>
        </w:rPr>
        <w:t>E</w:t>
      </w:r>
      <w:r w:rsidR="705EFD49" w:rsidRPr="1ECAD375">
        <w:rPr>
          <w:rFonts w:ascii="Arial" w:eastAsia="Arial" w:hAnsi="Arial" w:cs="Arial"/>
        </w:rPr>
        <w:t>l Premio Iberoamericano de Educación en Derechos Humanos ‘Óscar Arnulfo Romero’</w:t>
      </w:r>
      <w:r w:rsidR="06818AE3" w:rsidRPr="1ECAD375">
        <w:rPr>
          <w:rFonts w:ascii="Arial" w:eastAsia="Arial" w:hAnsi="Arial" w:cs="Arial"/>
        </w:rPr>
        <w:t xml:space="preserve"> </w:t>
      </w:r>
      <w:r w:rsidR="010CF2C1" w:rsidRPr="1ECAD375">
        <w:rPr>
          <w:rFonts w:ascii="Arial" w:eastAsia="Arial" w:hAnsi="Arial" w:cs="Arial"/>
        </w:rPr>
        <w:t>se entrega cada dos años en honor a San Óscar Romero, sacerdote salvadoreño, asesinado el 24 de marzo de 1980 mientras oficiaba una misa,</w:t>
      </w:r>
      <w:r w:rsidR="0DE53F1B" w:rsidRPr="1ECAD375">
        <w:rPr>
          <w:rFonts w:ascii="Arial" w:eastAsia="Arial" w:hAnsi="Arial" w:cs="Arial"/>
        </w:rPr>
        <w:t xml:space="preserve"> y </w:t>
      </w:r>
      <w:r w:rsidR="010CF2C1" w:rsidRPr="1ECAD375">
        <w:rPr>
          <w:rFonts w:ascii="Arial" w:eastAsia="Arial" w:hAnsi="Arial" w:cs="Arial"/>
        </w:rPr>
        <w:t>canonizado por la Iglesia Ca</w:t>
      </w:r>
      <w:r w:rsidR="4F4059E9" w:rsidRPr="1ECAD375">
        <w:rPr>
          <w:rFonts w:ascii="Arial" w:eastAsia="Arial" w:hAnsi="Arial" w:cs="Arial"/>
        </w:rPr>
        <w:t xml:space="preserve">tólica </w:t>
      </w:r>
      <w:r w:rsidR="489595A7" w:rsidRPr="1ECAD375">
        <w:rPr>
          <w:rFonts w:ascii="Arial" w:eastAsia="Arial" w:hAnsi="Arial" w:cs="Arial"/>
        </w:rPr>
        <w:t xml:space="preserve">en 2018. Es </w:t>
      </w:r>
      <w:r w:rsidR="4F4059E9" w:rsidRPr="1ECAD375">
        <w:rPr>
          <w:rFonts w:ascii="Arial" w:eastAsia="Arial" w:hAnsi="Arial" w:cs="Arial"/>
        </w:rPr>
        <w:t>recordado</w:t>
      </w:r>
      <w:r w:rsidR="6D37B1B3" w:rsidRPr="1ECAD375">
        <w:rPr>
          <w:rFonts w:ascii="Arial" w:eastAsia="Arial" w:hAnsi="Arial" w:cs="Arial"/>
        </w:rPr>
        <w:t xml:space="preserve"> en toda la región</w:t>
      </w:r>
      <w:r w:rsidR="4F4059E9" w:rsidRPr="1ECAD375">
        <w:rPr>
          <w:rFonts w:ascii="Arial" w:eastAsia="Arial" w:hAnsi="Arial" w:cs="Arial"/>
        </w:rPr>
        <w:t xml:space="preserve"> como un firme defensor de los derechos humanos. </w:t>
      </w:r>
    </w:p>
    <w:p w14:paraId="61DCA6F3" w14:textId="1015A3B9" w:rsidR="06818AE3" w:rsidRDefault="06818AE3" w:rsidP="1ECAD375">
      <w:pPr>
        <w:spacing w:line="276" w:lineRule="auto"/>
        <w:jc w:val="both"/>
        <w:rPr>
          <w:rFonts w:ascii="Arial" w:eastAsia="Arial" w:hAnsi="Arial" w:cs="Arial"/>
        </w:rPr>
      </w:pPr>
      <w:r w:rsidRPr="1ECAD375">
        <w:rPr>
          <w:rFonts w:ascii="Arial" w:eastAsia="Arial" w:hAnsi="Arial" w:cs="Arial"/>
        </w:rPr>
        <w:lastRenderedPageBreak/>
        <w:t xml:space="preserve">El premio, </w:t>
      </w:r>
      <w:hyperlink r:id="rId12">
        <w:r w:rsidRPr="1ECAD375">
          <w:rPr>
            <w:rStyle w:val="Hipervnculo"/>
            <w:rFonts w:ascii="Arial" w:eastAsia="Arial" w:hAnsi="Arial" w:cs="Arial"/>
          </w:rPr>
          <w:t>en sus ediciones anteriores</w:t>
        </w:r>
      </w:hyperlink>
      <w:r w:rsidRPr="1ECAD375">
        <w:rPr>
          <w:rFonts w:ascii="Arial" w:eastAsia="Arial" w:hAnsi="Arial" w:cs="Arial"/>
        </w:rPr>
        <w:t>, ha contado con proyectos ganadores de Brasil, Colombia, Perú, El Salvador, México, Guatemala y Puerto Rico</w:t>
      </w:r>
      <w:r w:rsidR="5099664A" w:rsidRPr="1ECAD375">
        <w:rPr>
          <w:rFonts w:ascii="Arial" w:eastAsia="Arial" w:hAnsi="Arial" w:cs="Arial"/>
        </w:rPr>
        <w:t xml:space="preserve">, y ha recibido hasta la fecha más de 1.500 candidaturas provenientes de todos los países del espacio iberoamericano. </w:t>
      </w:r>
    </w:p>
    <w:p w14:paraId="6F11140E" w14:textId="4E7461D0" w:rsidR="5099664A" w:rsidRDefault="00000000" w:rsidP="1ECAD375">
      <w:pPr>
        <w:pStyle w:val="Prrafodelista"/>
        <w:numPr>
          <w:ilvl w:val="0"/>
          <w:numId w:val="2"/>
        </w:numPr>
        <w:spacing w:line="276" w:lineRule="auto"/>
        <w:jc w:val="both"/>
        <w:rPr>
          <w:rFonts w:ascii="Arial" w:eastAsia="Arial" w:hAnsi="Arial" w:cs="Arial"/>
        </w:rPr>
      </w:pPr>
      <w:hyperlink r:id="rId13">
        <w:r w:rsidR="5099664A" w:rsidRPr="62072B2A">
          <w:rPr>
            <w:rStyle w:val="Hipervnculo"/>
            <w:rFonts w:ascii="Arial" w:eastAsia="Arial" w:hAnsi="Arial" w:cs="Arial"/>
          </w:rPr>
          <w:t>Accede aquí a las fotos de la premiación</w:t>
        </w:r>
      </w:hyperlink>
    </w:p>
    <w:p w14:paraId="1AED7047" w14:textId="2FE26DA8" w:rsidR="009228B2" w:rsidRPr="00DD3E68" w:rsidRDefault="00000000" w:rsidP="1ECAD375">
      <w:pPr>
        <w:pStyle w:val="Prrafodelista"/>
        <w:numPr>
          <w:ilvl w:val="0"/>
          <w:numId w:val="1"/>
        </w:numPr>
        <w:spacing w:after="0" w:line="276" w:lineRule="auto"/>
        <w:jc w:val="both"/>
        <w:rPr>
          <w:rFonts w:ascii="Arial" w:eastAsia="Arial" w:hAnsi="Arial" w:cs="Arial"/>
          <w:b/>
          <w:bCs/>
          <w:lang w:eastAsia="es-ES"/>
        </w:rPr>
      </w:pPr>
      <w:hyperlink r:id="rId14">
        <w:r w:rsidR="009228B2" w:rsidRPr="1ECAD375">
          <w:rPr>
            <w:rStyle w:val="Hipervnculo"/>
            <w:rFonts w:ascii="Arial" w:eastAsia="Arial" w:hAnsi="Arial" w:cs="Arial"/>
          </w:rPr>
          <w:t>Accede a todas las iniciativas finalistas</w:t>
        </w:r>
        <w:r w:rsidR="7DE8F103" w:rsidRPr="1ECAD375">
          <w:rPr>
            <w:rStyle w:val="Hipervnculo"/>
            <w:rFonts w:ascii="Arial" w:eastAsia="Arial" w:hAnsi="Arial" w:cs="Arial"/>
          </w:rPr>
          <w:t xml:space="preserve"> de todos los países</w:t>
        </w:r>
        <w:r w:rsidR="009228B2" w:rsidRPr="1ECAD375">
          <w:rPr>
            <w:rStyle w:val="Hipervnculo"/>
            <w:rFonts w:ascii="Arial" w:eastAsia="Arial" w:hAnsi="Arial" w:cs="Arial"/>
          </w:rPr>
          <w:t xml:space="preserve"> aquí</w:t>
        </w:r>
      </w:hyperlink>
      <w:r w:rsidR="009228B2" w:rsidRPr="1ECAD375">
        <w:rPr>
          <w:rFonts w:ascii="Arial" w:eastAsia="Arial" w:hAnsi="Arial" w:cs="Arial"/>
        </w:rPr>
        <w:t xml:space="preserve"> </w:t>
      </w:r>
    </w:p>
    <w:p w14:paraId="793A390A" w14:textId="6E1FF119" w:rsidR="7CF7345F" w:rsidRDefault="7CF7345F" w:rsidP="7CF7345F">
      <w:pPr>
        <w:jc w:val="both"/>
        <w:rPr>
          <w:rFonts w:ascii="Arial" w:hAnsi="Arial" w:cs="Arial"/>
          <w:b/>
          <w:bCs/>
        </w:rPr>
      </w:pPr>
    </w:p>
    <w:p w14:paraId="7C8AB4C5" w14:textId="77777777" w:rsidR="00C80494" w:rsidRPr="00C80494" w:rsidRDefault="00C80494" w:rsidP="00B15CDD">
      <w:pPr>
        <w:pStyle w:val="Ttulo2"/>
        <w:rPr>
          <w:rFonts w:ascii="Arial" w:hAnsi="Arial"/>
          <w:b/>
          <w:color w:val="014380" w:themeColor="accent3"/>
          <w:sz w:val="22"/>
        </w:rPr>
      </w:pPr>
      <w:r w:rsidRPr="00C80494">
        <w:rPr>
          <w:rFonts w:ascii="Arial" w:hAnsi="Arial"/>
          <w:b/>
          <w:color w:val="014380" w:themeColor="accent3"/>
          <w:sz w:val="22"/>
        </w:rPr>
        <w:t>Sobre la Organización de Estados Iberoamericanos (OEI)</w:t>
      </w:r>
    </w:p>
    <w:p w14:paraId="7045F468" w14:textId="77777777" w:rsidR="00C80494" w:rsidRPr="00CA3D8C" w:rsidRDefault="00C80494" w:rsidP="00C80494">
      <w:pPr>
        <w:rPr>
          <w:sz w:val="6"/>
          <w:szCs w:val="6"/>
        </w:rPr>
      </w:pPr>
    </w:p>
    <w:p w14:paraId="27C7803F" w14:textId="0A79D426" w:rsidR="00DF0AF7" w:rsidRPr="009228B2" w:rsidRDefault="00DF0AF7" w:rsidP="009228B2">
      <w:pPr>
        <w:pStyle w:val="Cuerpodetexto"/>
        <w:jc w:val="both"/>
      </w:pPr>
      <w:r w:rsidRPr="009228B2">
        <w:t>Bajo el lema “Hacemos que la cooperación suceda”, la Organización de Estados   Iberoamericanos para la Educación, la Ciencia y la Cultura (</w:t>
      </w:r>
      <w:hyperlink r:id="rId15" w:history="1">
        <w:r w:rsidRPr="00197C72">
          <w:rPr>
            <w:rStyle w:val="Hipervnculo"/>
          </w:rPr>
          <w:t>OEI</w:t>
        </w:r>
      </w:hyperlink>
      <w:r w:rsidRPr="009228B2">
        <w:t>) es, desde 1949, el primer organismo intergubernamental de cooperación Sur-Sur del espacio iberoamericano. En la actualidad, forman parte del organismo 23 Estados miembros y cuenta con 19 oficinas nacionales, además de su Secretaría General en Madrid.</w:t>
      </w:r>
    </w:p>
    <w:p w14:paraId="085C25F9" w14:textId="6203E708" w:rsidR="00C80494" w:rsidRDefault="00DF0AF7" w:rsidP="009228B2">
      <w:pPr>
        <w:pStyle w:val="Cuerpodetexto"/>
        <w:jc w:val="both"/>
      </w:pPr>
      <w:r w:rsidRPr="009228B2">
        <w:t>Con más de 400 convenios activos junto a entidades públicas, universidades, organizaciones de la sociedad civil, empresas y otros organismos internacionales como la UNESCO, SICA, BID, CAF o la Unión Europea—, la OEI representa una de las mayores redes de cooperación de Iberoamérica. Entre sus resultados, la organización tiene en la actualidad 16 millones de beneficiarios directos en toda la región.</w:t>
      </w:r>
    </w:p>
    <w:p w14:paraId="52297B00" w14:textId="77777777" w:rsidR="00C80494" w:rsidRDefault="00C80494" w:rsidP="00147D46">
      <w:pPr>
        <w:jc w:val="both"/>
        <w:rPr>
          <w:rFonts w:ascii="Arial" w:eastAsia="Arial" w:hAnsi="Arial" w:cs="Arial"/>
        </w:rPr>
      </w:pPr>
    </w:p>
    <w:p w14:paraId="28C500C9" w14:textId="31383B25" w:rsidR="00C80494" w:rsidRDefault="00C80494" w:rsidP="00B15CDD">
      <w:pPr>
        <w:pStyle w:val="Ttulo2"/>
        <w:rPr>
          <w:rFonts w:ascii="Arial" w:hAnsi="Arial"/>
          <w:b/>
          <w:color w:val="014380" w:themeColor="accent3"/>
          <w:sz w:val="22"/>
        </w:rPr>
      </w:pPr>
      <w:r w:rsidRPr="00C80494">
        <w:rPr>
          <w:rFonts w:ascii="Arial" w:hAnsi="Arial"/>
          <w:b/>
          <w:color w:val="014380" w:themeColor="accent3"/>
          <w:sz w:val="22"/>
        </w:rPr>
        <w:t xml:space="preserve">Sobre la Fundación SM </w:t>
      </w:r>
    </w:p>
    <w:p w14:paraId="6740A24D" w14:textId="77777777" w:rsidR="00C80494" w:rsidRPr="00C80494" w:rsidRDefault="00C80494" w:rsidP="00C80494">
      <w:pPr>
        <w:rPr>
          <w:sz w:val="11"/>
          <w:szCs w:val="11"/>
        </w:rPr>
      </w:pPr>
    </w:p>
    <w:p w14:paraId="3D015D46" w14:textId="77777777" w:rsidR="00EE2096" w:rsidRDefault="00C80494" w:rsidP="00B15CDD">
      <w:pPr>
        <w:spacing w:line="276" w:lineRule="auto"/>
        <w:jc w:val="both"/>
        <w:rPr>
          <w:rFonts w:ascii="Arial" w:hAnsi="Arial" w:cs="Arial"/>
        </w:rPr>
      </w:pPr>
      <w:r w:rsidRPr="00ED08C9">
        <w:rPr>
          <w:rFonts w:ascii="Arial" w:hAnsi="Arial" w:cs="Arial"/>
        </w:rPr>
        <w:t xml:space="preserve">La </w:t>
      </w:r>
      <w:hyperlink r:id="rId16" w:history="1">
        <w:r w:rsidRPr="00ED08C9">
          <w:rPr>
            <w:rStyle w:val="Hipervnculo"/>
            <w:rFonts w:ascii="Arial" w:hAnsi="Arial" w:cs="Arial"/>
          </w:rPr>
          <w:t>Fundación SM</w:t>
        </w:r>
      </w:hyperlink>
      <w:r w:rsidRPr="00ED08C9">
        <w:rPr>
          <w:rFonts w:ascii="Arial" w:hAnsi="Arial" w:cs="Arial"/>
        </w:rPr>
        <w:t xml:space="preserve"> </w:t>
      </w:r>
      <w:r w:rsidR="00443500">
        <w:rPr>
          <w:rFonts w:ascii="Arial" w:hAnsi="Arial" w:cs="Arial"/>
        </w:rPr>
        <w:t xml:space="preserve">es una institución educativa sin ánimo de lucro que trabaja para que, a través de la educación y la cultura, ninguna niña, ni ningún niño se quede atrás. </w:t>
      </w:r>
    </w:p>
    <w:p w14:paraId="1BA8072D" w14:textId="78642429" w:rsidR="00DD1B9E" w:rsidRPr="00C80494" w:rsidRDefault="00443500" w:rsidP="00B15CDD">
      <w:pPr>
        <w:spacing w:line="276" w:lineRule="auto"/>
        <w:jc w:val="both"/>
        <w:rPr>
          <w:rFonts w:ascii="Arial" w:hAnsi="Arial" w:cs="Arial"/>
        </w:rPr>
      </w:pPr>
      <w:r>
        <w:rPr>
          <w:rFonts w:ascii="Arial" w:hAnsi="Arial" w:cs="Arial"/>
        </w:rPr>
        <w:t xml:space="preserve">Con más de cuarenta y cinco años de </w:t>
      </w:r>
      <w:r w:rsidRPr="00443500">
        <w:rPr>
          <w:rFonts w:ascii="Arial" w:hAnsi="Arial" w:cs="Arial"/>
        </w:rPr>
        <w:t xml:space="preserve">experiencia en el desarrollo de proyectos educativos y culturales </w:t>
      </w:r>
      <w:r>
        <w:rPr>
          <w:rFonts w:ascii="Arial" w:hAnsi="Arial" w:cs="Arial"/>
        </w:rPr>
        <w:t xml:space="preserve">desarrolla </w:t>
      </w:r>
      <w:r w:rsidR="00C80494" w:rsidRPr="00ED08C9">
        <w:rPr>
          <w:rFonts w:ascii="Arial" w:hAnsi="Arial" w:cs="Arial"/>
        </w:rPr>
        <w:t>proyectos de investigación, de formación de docentes y de intervención en contextos sociales vulnerables, con criterios de equidad y calidad en los diez países iberoamericanos en los que está presente</w:t>
      </w:r>
      <w:r>
        <w:rPr>
          <w:rFonts w:ascii="Arial" w:hAnsi="Arial" w:cs="Arial"/>
        </w:rPr>
        <w:t xml:space="preserve"> (</w:t>
      </w:r>
      <w:r w:rsidRPr="00443500">
        <w:rPr>
          <w:rFonts w:ascii="Arial" w:hAnsi="Arial" w:cs="Arial"/>
        </w:rPr>
        <w:t>en España y nueve países de Iberoamérica (Argentina, Brasil, Colombia, Chile, Ecuador, México, Perú, Puerto Rico y República Dominicana)</w:t>
      </w:r>
      <w:r>
        <w:rPr>
          <w:rFonts w:ascii="Arial" w:hAnsi="Arial" w:cs="Arial"/>
        </w:rPr>
        <w:t>.</w:t>
      </w:r>
      <w:r w:rsidR="00C80494" w:rsidRPr="00ED08C9">
        <w:rPr>
          <w:rFonts w:ascii="Arial" w:hAnsi="Arial" w:cs="Arial"/>
        </w:rPr>
        <w:t xml:space="preserve"> </w:t>
      </w:r>
    </w:p>
    <w:sectPr w:rsidR="00DD1B9E" w:rsidRPr="00C80494" w:rsidSect="0077212B">
      <w:headerReference w:type="default" r:id="rId17"/>
      <w:footerReference w:type="default" r:id="rId18"/>
      <w:pgSz w:w="11906" w:h="16838"/>
      <w:pgMar w:top="2383" w:right="1416" w:bottom="1701"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A9333" w14:textId="77777777" w:rsidR="00A04369" w:rsidRDefault="00A04369" w:rsidP="00987ADF">
      <w:pPr>
        <w:spacing w:after="0" w:line="240" w:lineRule="auto"/>
      </w:pPr>
      <w:r>
        <w:separator/>
      </w:r>
    </w:p>
  </w:endnote>
  <w:endnote w:type="continuationSeparator" w:id="0">
    <w:p w14:paraId="4B842A77" w14:textId="77777777" w:rsidR="00A04369" w:rsidRDefault="00A04369" w:rsidP="00987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chivo Semibold">
    <w:altName w:val="Calibri"/>
    <w:panose1 w:val="00000000000000000000"/>
    <w:charset w:val="00"/>
    <w:family w:val="swiss"/>
    <w:notTrueType/>
    <w:pitch w:val="variable"/>
    <w:sig w:usb0="2000000F"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chivo ExtraBold">
    <w:altName w:val="Calibri"/>
    <w:panose1 w:val="00000000000000000000"/>
    <w:charset w:val="00"/>
    <w:family w:val="swiss"/>
    <w:notTrueType/>
    <w:pitch w:val="variable"/>
    <w:sig w:usb0="2000000F" w:usb1="00000000" w:usb2="00000000" w:usb3="00000000" w:csb0="00000193" w:csb1="00000000"/>
  </w:font>
  <w:font w:name="Archivo Bold">
    <w:altName w:val="Calibri"/>
    <w:panose1 w:val="00000000000000000000"/>
    <w:charset w:val="00"/>
    <w:family w:val="swiss"/>
    <w:notTrueType/>
    <w:pitch w:val="variable"/>
    <w:sig w:usb0="2000000F"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780B" w14:textId="77777777" w:rsidR="00C91C01" w:rsidRDefault="00C91C01" w:rsidP="00C91C01">
    <w:pPr>
      <w:pStyle w:val="Piedepgina"/>
      <w:tabs>
        <w:tab w:val="clear" w:pos="4252"/>
        <w:tab w:val="clear" w:pos="8504"/>
        <w:tab w:val="left" w:pos="2400"/>
      </w:tabs>
    </w:pPr>
  </w:p>
  <w:p w14:paraId="0165CEF6" w14:textId="77777777" w:rsidR="00C91C01" w:rsidRDefault="00C91C01" w:rsidP="00C91C01">
    <w:pPr>
      <w:pStyle w:val="Piedepgina"/>
      <w:tabs>
        <w:tab w:val="clear" w:pos="4252"/>
        <w:tab w:val="clear" w:pos="8504"/>
        <w:tab w:val="left" w:pos="2400"/>
      </w:tabs>
    </w:pPr>
    <w:r>
      <w:tab/>
    </w:r>
  </w:p>
  <w:tbl>
    <w:tblPr>
      <w:tblStyle w:val="Tablaconcuadrcula"/>
      <w:tblW w:w="8494"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shd w:val="clear" w:color="auto" w:fill="E7E6E6" w:themeFill="background2"/>
      <w:tblLook w:val="04A0" w:firstRow="1" w:lastRow="0" w:firstColumn="1" w:lastColumn="0" w:noHBand="0" w:noVBand="1"/>
    </w:tblPr>
    <w:tblGrid>
      <w:gridCol w:w="1555"/>
      <w:gridCol w:w="3359"/>
      <w:gridCol w:w="3580"/>
    </w:tblGrid>
    <w:tr w:rsidR="00C91C01" w:rsidRPr="00560035" w14:paraId="6B994F1B" w14:textId="77777777" w:rsidTr="00665AB4">
      <w:trPr>
        <w:trHeight w:val="133"/>
      </w:trPr>
      <w:tc>
        <w:tcPr>
          <w:tcW w:w="1555" w:type="dxa"/>
          <w:shd w:val="clear" w:color="auto" w:fill="E7E6E6" w:themeFill="background2"/>
          <w:tcMar>
            <w:top w:w="142" w:type="dxa"/>
            <w:left w:w="142" w:type="dxa"/>
            <w:bottom w:w="142" w:type="dxa"/>
            <w:right w:w="142" w:type="dxa"/>
          </w:tcMar>
        </w:tcPr>
        <w:p w14:paraId="39C17754" w14:textId="1C923704" w:rsidR="00C91C01" w:rsidRPr="00B54D87" w:rsidRDefault="00665AB4" w:rsidP="00665AB4">
          <w:pPr>
            <w:pStyle w:val="Piedepgina"/>
            <w:jc w:val="center"/>
            <w:rPr>
              <w:rFonts w:ascii="Arial" w:hAnsi="Arial"/>
              <w:b/>
              <w:bCs/>
              <w:color w:val="565550" w:themeColor="text2"/>
              <w:sz w:val="18"/>
              <w:szCs w:val="18"/>
            </w:rPr>
          </w:pPr>
          <w:r>
            <w:rPr>
              <w:rFonts w:ascii="Arial" w:hAnsi="Arial"/>
              <w:b/>
              <w:bCs/>
              <w:noProof/>
              <w:color w:val="565550" w:themeColor="text2"/>
              <w:sz w:val="18"/>
              <w:szCs w:val="18"/>
              <w:lang w:eastAsia="es-ES"/>
            </w:rPr>
            <mc:AlternateContent>
              <mc:Choice Requires="wps">
                <w:drawing>
                  <wp:anchor distT="0" distB="0" distL="114300" distR="114300" simplePos="0" relativeHeight="251661312" behindDoc="0" locked="0" layoutInCell="1" allowOverlap="1" wp14:anchorId="305559EA" wp14:editId="5E4C97C1">
                    <wp:simplePos x="0" y="0"/>
                    <wp:positionH relativeFrom="column">
                      <wp:posOffset>852159</wp:posOffset>
                    </wp:positionH>
                    <wp:positionV relativeFrom="paragraph">
                      <wp:posOffset>26670</wp:posOffset>
                    </wp:positionV>
                    <wp:extent cx="0" cy="614910"/>
                    <wp:effectExtent l="0" t="0" r="19050" b="33020"/>
                    <wp:wrapNone/>
                    <wp:docPr id="2" name="Conector recto 2"/>
                    <wp:cNvGraphicFramePr/>
                    <a:graphic xmlns:a="http://schemas.openxmlformats.org/drawingml/2006/main">
                      <a:graphicData uri="http://schemas.microsoft.com/office/word/2010/wordprocessingShape">
                        <wps:wsp>
                          <wps:cNvCnPr/>
                          <wps:spPr>
                            <a:xfrm>
                              <a:off x="0" y="0"/>
                              <a:ext cx="0" cy="614910"/>
                            </a:xfrm>
                            <a:prstGeom prst="line">
                              <a:avLst/>
                            </a:prstGeom>
                            <a:ln>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Conector recto 2"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7b7a77 [3208]" strokeweight=".5pt" from="67.1pt,2.1pt" to="67.1pt,50.5pt" w14:anchorId="1909CA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">
                    <v:stroke joinstyle="miter"/>
                  </v:line>
                </w:pict>
              </mc:Fallback>
            </mc:AlternateContent>
          </w:r>
          <w:r w:rsidR="00C91C01" w:rsidRPr="00B54D87">
            <w:rPr>
              <w:rFonts w:ascii="Arial" w:hAnsi="Arial"/>
              <w:b/>
              <w:bCs/>
              <w:color w:val="565550" w:themeColor="text2"/>
              <w:sz w:val="18"/>
              <w:szCs w:val="18"/>
            </w:rPr>
            <w:t>CONTACTO</w:t>
          </w:r>
        </w:p>
      </w:tc>
      <w:tc>
        <w:tcPr>
          <w:tcW w:w="3359" w:type="dxa"/>
          <w:shd w:val="clear" w:color="auto" w:fill="E7E6E6" w:themeFill="background2"/>
          <w:tcMar>
            <w:top w:w="142" w:type="dxa"/>
            <w:left w:w="142" w:type="dxa"/>
            <w:bottom w:w="142" w:type="dxa"/>
            <w:right w:w="142" w:type="dxa"/>
          </w:tcMar>
        </w:tcPr>
        <w:p w14:paraId="4E0BA1B1" w14:textId="1222A25A" w:rsidR="00C91C01" w:rsidRPr="009365DC" w:rsidRDefault="00E07E28" w:rsidP="00C91C01">
          <w:pPr>
            <w:pStyle w:val="Piedepgina"/>
            <w:rPr>
              <w:rFonts w:ascii="Arial" w:hAnsi="Arial"/>
              <w:b/>
              <w:bCs/>
              <w:color w:val="565550" w:themeColor="text2"/>
              <w:sz w:val="18"/>
              <w:szCs w:val="18"/>
            </w:rPr>
          </w:pPr>
          <w:r w:rsidRPr="009365DC">
            <w:rPr>
              <w:rFonts w:ascii="Arial" w:hAnsi="Arial"/>
              <w:b/>
              <w:bCs/>
              <w:color w:val="565550" w:themeColor="text2"/>
              <w:sz w:val="18"/>
              <w:szCs w:val="18"/>
            </w:rPr>
            <w:t xml:space="preserve">Paulina Rossel </w:t>
          </w:r>
        </w:p>
        <w:p w14:paraId="4AA1B6A4" w14:textId="07B1F20B" w:rsidR="00C91C01" w:rsidRPr="009365DC" w:rsidRDefault="00C80494" w:rsidP="00C91C01">
          <w:pPr>
            <w:pStyle w:val="Piedepgina"/>
            <w:rPr>
              <w:rFonts w:ascii="Arial" w:hAnsi="Arial"/>
              <w:color w:val="565550" w:themeColor="text2"/>
              <w:sz w:val="18"/>
              <w:szCs w:val="18"/>
            </w:rPr>
          </w:pPr>
          <w:r w:rsidRPr="009365DC">
            <w:rPr>
              <w:rFonts w:ascii="Arial" w:hAnsi="Arial"/>
              <w:color w:val="565550" w:themeColor="text2"/>
              <w:sz w:val="18"/>
              <w:szCs w:val="18"/>
            </w:rPr>
            <w:t>Prensa y contenidos</w:t>
          </w:r>
          <w:r w:rsidR="00C91C01" w:rsidRPr="009365DC">
            <w:rPr>
              <w:rFonts w:ascii="Arial" w:hAnsi="Arial"/>
              <w:color w:val="565550" w:themeColor="text2"/>
              <w:sz w:val="18"/>
              <w:szCs w:val="18"/>
            </w:rPr>
            <w:t xml:space="preserve"> OEI</w:t>
          </w:r>
        </w:p>
        <w:p w14:paraId="3A02DA6E" w14:textId="4780C62E" w:rsidR="003800D9" w:rsidRDefault="00000000" w:rsidP="00E07E28">
          <w:pPr>
            <w:pStyle w:val="Piedepgina"/>
            <w:rPr>
              <w:rFonts w:ascii="Arial" w:hAnsi="Arial"/>
              <w:color w:val="565550" w:themeColor="text2"/>
              <w:sz w:val="18"/>
              <w:szCs w:val="18"/>
              <w:lang w:val="en-US"/>
            </w:rPr>
          </w:pPr>
          <w:hyperlink r:id="rId1" w:history="1">
            <w:r w:rsidR="004A2882" w:rsidRPr="005844C8">
              <w:rPr>
                <w:rStyle w:val="Hipervnculo"/>
                <w:rFonts w:ascii="Arial" w:hAnsi="Arial"/>
                <w:sz w:val="18"/>
                <w:szCs w:val="18"/>
                <w:lang w:val="en-US"/>
              </w:rPr>
              <w:t>paulina.rossel@oei.int</w:t>
            </w:r>
          </w:hyperlink>
        </w:p>
        <w:p w14:paraId="4C3C396A" w14:textId="5E8C477C" w:rsidR="004A2882" w:rsidRPr="009365DC" w:rsidRDefault="004A2882" w:rsidP="00E07E28">
          <w:pPr>
            <w:pStyle w:val="Piedepgina"/>
            <w:rPr>
              <w:rFonts w:ascii="Arial" w:hAnsi="Arial"/>
              <w:color w:val="565550" w:themeColor="text2"/>
              <w:sz w:val="18"/>
              <w:szCs w:val="18"/>
              <w:lang w:val="en-US"/>
            </w:rPr>
          </w:pPr>
          <w:r>
            <w:rPr>
              <w:rFonts w:ascii="Arial" w:hAnsi="Arial"/>
              <w:color w:val="565550" w:themeColor="text2"/>
              <w:sz w:val="18"/>
              <w:szCs w:val="18"/>
              <w:lang w:val="en-US"/>
            </w:rPr>
            <w:t>+56958154746</w:t>
          </w:r>
        </w:p>
      </w:tc>
      <w:tc>
        <w:tcPr>
          <w:tcW w:w="3580" w:type="dxa"/>
          <w:shd w:val="clear" w:color="auto" w:fill="E7E6E6" w:themeFill="background2"/>
        </w:tcPr>
        <w:p w14:paraId="3D736CC7" w14:textId="07AE6EFF" w:rsidR="00C91C01" w:rsidRPr="009365DC" w:rsidRDefault="003800D9" w:rsidP="00C91C01">
          <w:pPr>
            <w:pStyle w:val="Piedepgina"/>
            <w:rPr>
              <w:rFonts w:ascii="Arial" w:hAnsi="Arial"/>
              <w:b/>
              <w:bCs/>
              <w:color w:val="565550" w:themeColor="text2"/>
              <w:sz w:val="18"/>
              <w:szCs w:val="18"/>
            </w:rPr>
          </w:pPr>
          <w:r w:rsidRPr="009365DC">
            <w:rPr>
              <w:rFonts w:ascii="Arial" w:hAnsi="Arial"/>
              <w:b/>
              <w:bCs/>
              <w:color w:val="565550" w:themeColor="text2"/>
              <w:sz w:val="18"/>
              <w:szCs w:val="18"/>
            </w:rPr>
            <w:t>Comunicación Fundación SM</w:t>
          </w:r>
        </w:p>
        <w:p w14:paraId="597B55D9" w14:textId="5F28504D" w:rsidR="00C91C01" w:rsidRPr="009365DC" w:rsidRDefault="00C91C01" w:rsidP="00C91C01">
          <w:pPr>
            <w:pStyle w:val="Piedepgina"/>
            <w:rPr>
              <w:rFonts w:ascii="Arial" w:hAnsi="Arial"/>
              <w:b/>
              <w:bCs/>
              <w:color w:val="565550" w:themeColor="text2"/>
              <w:sz w:val="18"/>
              <w:szCs w:val="18"/>
            </w:rPr>
          </w:pPr>
        </w:p>
      </w:tc>
    </w:tr>
  </w:tbl>
  <w:p w14:paraId="69B96FCB" w14:textId="19021ED7" w:rsidR="00305145" w:rsidRDefault="00305145" w:rsidP="00C91C01">
    <w:pPr>
      <w:pStyle w:val="Piedepgina"/>
      <w:tabs>
        <w:tab w:val="clear" w:pos="4252"/>
        <w:tab w:val="clear" w:pos="8504"/>
        <w:tab w:val="left" w:pos="24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58770" w14:textId="77777777" w:rsidR="00A04369" w:rsidRDefault="00A04369" w:rsidP="00987ADF">
      <w:pPr>
        <w:spacing w:after="0" w:line="240" w:lineRule="auto"/>
      </w:pPr>
      <w:r>
        <w:separator/>
      </w:r>
    </w:p>
  </w:footnote>
  <w:footnote w:type="continuationSeparator" w:id="0">
    <w:p w14:paraId="256C7E16" w14:textId="77777777" w:rsidR="00A04369" w:rsidRDefault="00A04369" w:rsidP="00987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FF0F" w14:textId="2FEB61B5" w:rsidR="00987ADF" w:rsidRDefault="005D181C">
    <w:pPr>
      <w:pStyle w:val="Encabezado"/>
    </w:pPr>
    <w:r w:rsidRPr="00C91C01">
      <w:rPr>
        <w:noProof/>
        <w:lang w:eastAsia="es-ES"/>
      </w:rPr>
      <w:drawing>
        <wp:anchor distT="0" distB="0" distL="114300" distR="114300" simplePos="0" relativeHeight="251659264" behindDoc="0" locked="0" layoutInCell="1" allowOverlap="1" wp14:anchorId="5B2DFB76" wp14:editId="308688D1">
          <wp:simplePos x="0" y="0"/>
          <wp:positionH relativeFrom="margin">
            <wp:posOffset>-572135</wp:posOffset>
          </wp:positionH>
          <wp:positionV relativeFrom="paragraph">
            <wp:posOffset>-264795</wp:posOffset>
          </wp:positionV>
          <wp:extent cx="2076450" cy="1538605"/>
          <wp:effectExtent l="0" t="0" r="0" b="444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72390"/>
                  <a:stretch/>
                </pic:blipFill>
                <pic:spPr bwMode="auto">
                  <a:xfrm>
                    <a:off x="0" y="0"/>
                    <a:ext cx="2076450" cy="15386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80494">
      <w:rPr>
        <w:noProof/>
        <w:lang w:eastAsia="es-ES"/>
      </w:rPr>
      <w:drawing>
        <wp:anchor distT="0" distB="0" distL="114300" distR="114300" simplePos="0" relativeHeight="251663360" behindDoc="1" locked="0" layoutInCell="1" allowOverlap="1" wp14:anchorId="3157FF66" wp14:editId="6F8ABC5D">
          <wp:simplePos x="0" y="0"/>
          <wp:positionH relativeFrom="column">
            <wp:posOffset>4025929</wp:posOffset>
          </wp:positionH>
          <wp:positionV relativeFrom="paragraph">
            <wp:posOffset>-278166</wp:posOffset>
          </wp:positionV>
          <wp:extent cx="1933575" cy="1366520"/>
          <wp:effectExtent l="0" t="0" r="0" b="0"/>
          <wp:wrapNone/>
          <wp:docPr id="11" name="3 Imagen" descr="fundacion_s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dacion_sm_logo.png"/>
                  <pic:cNvPicPr/>
                </pic:nvPicPr>
                <pic:blipFill>
                  <a:blip r:embed="rId2"/>
                  <a:stretch>
                    <a:fillRect/>
                  </a:stretch>
                </pic:blipFill>
                <pic:spPr>
                  <a:xfrm>
                    <a:off x="0" y="0"/>
                    <a:ext cx="1933575" cy="13665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D1E3"/>
    <w:multiLevelType w:val="hybridMultilevel"/>
    <w:tmpl w:val="255807CE"/>
    <w:lvl w:ilvl="0" w:tplc="DE54D84C">
      <w:start w:val="1"/>
      <w:numFmt w:val="bullet"/>
      <w:lvlText w:val=""/>
      <w:lvlJc w:val="left"/>
      <w:pPr>
        <w:ind w:left="720" w:hanging="360"/>
      </w:pPr>
      <w:rPr>
        <w:rFonts w:ascii="Symbol" w:hAnsi="Symbol" w:hint="default"/>
      </w:rPr>
    </w:lvl>
    <w:lvl w:ilvl="1" w:tplc="86D87DFA">
      <w:start w:val="1"/>
      <w:numFmt w:val="bullet"/>
      <w:lvlText w:val="o"/>
      <w:lvlJc w:val="left"/>
      <w:pPr>
        <w:ind w:left="1440" w:hanging="360"/>
      </w:pPr>
      <w:rPr>
        <w:rFonts w:ascii="Courier New" w:hAnsi="Courier New" w:hint="default"/>
      </w:rPr>
    </w:lvl>
    <w:lvl w:ilvl="2" w:tplc="5D305A10">
      <w:start w:val="1"/>
      <w:numFmt w:val="bullet"/>
      <w:lvlText w:val=""/>
      <w:lvlJc w:val="left"/>
      <w:pPr>
        <w:ind w:left="2160" w:hanging="360"/>
      </w:pPr>
      <w:rPr>
        <w:rFonts w:ascii="Wingdings" w:hAnsi="Wingdings" w:hint="default"/>
      </w:rPr>
    </w:lvl>
    <w:lvl w:ilvl="3" w:tplc="8952AD52">
      <w:start w:val="1"/>
      <w:numFmt w:val="bullet"/>
      <w:lvlText w:val=""/>
      <w:lvlJc w:val="left"/>
      <w:pPr>
        <w:ind w:left="2880" w:hanging="360"/>
      </w:pPr>
      <w:rPr>
        <w:rFonts w:ascii="Symbol" w:hAnsi="Symbol" w:hint="default"/>
      </w:rPr>
    </w:lvl>
    <w:lvl w:ilvl="4" w:tplc="B2AA90A0">
      <w:start w:val="1"/>
      <w:numFmt w:val="bullet"/>
      <w:lvlText w:val="o"/>
      <w:lvlJc w:val="left"/>
      <w:pPr>
        <w:ind w:left="3600" w:hanging="360"/>
      </w:pPr>
      <w:rPr>
        <w:rFonts w:ascii="Courier New" w:hAnsi="Courier New" w:hint="default"/>
      </w:rPr>
    </w:lvl>
    <w:lvl w:ilvl="5" w:tplc="D41E3F22">
      <w:start w:val="1"/>
      <w:numFmt w:val="bullet"/>
      <w:lvlText w:val=""/>
      <w:lvlJc w:val="left"/>
      <w:pPr>
        <w:ind w:left="4320" w:hanging="360"/>
      </w:pPr>
      <w:rPr>
        <w:rFonts w:ascii="Wingdings" w:hAnsi="Wingdings" w:hint="default"/>
      </w:rPr>
    </w:lvl>
    <w:lvl w:ilvl="6" w:tplc="69AA0D3A">
      <w:start w:val="1"/>
      <w:numFmt w:val="bullet"/>
      <w:lvlText w:val=""/>
      <w:lvlJc w:val="left"/>
      <w:pPr>
        <w:ind w:left="5040" w:hanging="360"/>
      </w:pPr>
      <w:rPr>
        <w:rFonts w:ascii="Symbol" w:hAnsi="Symbol" w:hint="default"/>
      </w:rPr>
    </w:lvl>
    <w:lvl w:ilvl="7" w:tplc="C16CF9E6">
      <w:start w:val="1"/>
      <w:numFmt w:val="bullet"/>
      <w:lvlText w:val="o"/>
      <w:lvlJc w:val="left"/>
      <w:pPr>
        <w:ind w:left="5760" w:hanging="360"/>
      </w:pPr>
      <w:rPr>
        <w:rFonts w:ascii="Courier New" w:hAnsi="Courier New" w:hint="default"/>
      </w:rPr>
    </w:lvl>
    <w:lvl w:ilvl="8" w:tplc="92D201D4">
      <w:start w:val="1"/>
      <w:numFmt w:val="bullet"/>
      <w:lvlText w:val=""/>
      <w:lvlJc w:val="left"/>
      <w:pPr>
        <w:ind w:left="6480" w:hanging="360"/>
      </w:pPr>
      <w:rPr>
        <w:rFonts w:ascii="Wingdings" w:hAnsi="Wingdings" w:hint="default"/>
      </w:rPr>
    </w:lvl>
  </w:abstractNum>
  <w:abstractNum w:abstractNumId="1" w15:restartNumberingAfterBreak="0">
    <w:nsid w:val="46BB7C00"/>
    <w:multiLevelType w:val="hybridMultilevel"/>
    <w:tmpl w:val="DE9EF464"/>
    <w:lvl w:ilvl="0" w:tplc="6B0AC0FC">
      <w:start w:val="1"/>
      <w:numFmt w:val="bullet"/>
      <w:lvlText w:val=""/>
      <w:lvlJc w:val="left"/>
      <w:pPr>
        <w:ind w:left="720" w:hanging="360"/>
      </w:pPr>
      <w:rPr>
        <w:rFonts w:ascii="Symbol" w:hAnsi="Symbol" w:hint="default"/>
      </w:rPr>
    </w:lvl>
    <w:lvl w:ilvl="1" w:tplc="18607312">
      <w:start w:val="1"/>
      <w:numFmt w:val="bullet"/>
      <w:lvlText w:val="o"/>
      <w:lvlJc w:val="left"/>
      <w:pPr>
        <w:ind w:left="1440" w:hanging="360"/>
      </w:pPr>
      <w:rPr>
        <w:rFonts w:ascii="Courier New" w:hAnsi="Courier New" w:hint="default"/>
      </w:rPr>
    </w:lvl>
    <w:lvl w:ilvl="2" w:tplc="EB4A3456">
      <w:start w:val="1"/>
      <w:numFmt w:val="bullet"/>
      <w:lvlText w:val=""/>
      <w:lvlJc w:val="left"/>
      <w:pPr>
        <w:ind w:left="2160" w:hanging="360"/>
      </w:pPr>
      <w:rPr>
        <w:rFonts w:ascii="Wingdings" w:hAnsi="Wingdings" w:hint="default"/>
      </w:rPr>
    </w:lvl>
    <w:lvl w:ilvl="3" w:tplc="45F072C0">
      <w:start w:val="1"/>
      <w:numFmt w:val="bullet"/>
      <w:lvlText w:val=""/>
      <w:lvlJc w:val="left"/>
      <w:pPr>
        <w:ind w:left="2880" w:hanging="360"/>
      </w:pPr>
      <w:rPr>
        <w:rFonts w:ascii="Symbol" w:hAnsi="Symbol" w:hint="default"/>
      </w:rPr>
    </w:lvl>
    <w:lvl w:ilvl="4" w:tplc="8AFECF74">
      <w:start w:val="1"/>
      <w:numFmt w:val="bullet"/>
      <w:lvlText w:val="o"/>
      <w:lvlJc w:val="left"/>
      <w:pPr>
        <w:ind w:left="3600" w:hanging="360"/>
      </w:pPr>
      <w:rPr>
        <w:rFonts w:ascii="Courier New" w:hAnsi="Courier New" w:hint="default"/>
      </w:rPr>
    </w:lvl>
    <w:lvl w:ilvl="5" w:tplc="4AC49126">
      <w:start w:val="1"/>
      <w:numFmt w:val="bullet"/>
      <w:lvlText w:val=""/>
      <w:lvlJc w:val="left"/>
      <w:pPr>
        <w:ind w:left="4320" w:hanging="360"/>
      </w:pPr>
      <w:rPr>
        <w:rFonts w:ascii="Wingdings" w:hAnsi="Wingdings" w:hint="default"/>
      </w:rPr>
    </w:lvl>
    <w:lvl w:ilvl="6" w:tplc="EA0C62D2">
      <w:start w:val="1"/>
      <w:numFmt w:val="bullet"/>
      <w:lvlText w:val=""/>
      <w:lvlJc w:val="left"/>
      <w:pPr>
        <w:ind w:left="5040" w:hanging="360"/>
      </w:pPr>
      <w:rPr>
        <w:rFonts w:ascii="Symbol" w:hAnsi="Symbol" w:hint="default"/>
      </w:rPr>
    </w:lvl>
    <w:lvl w:ilvl="7" w:tplc="89121DC0">
      <w:start w:val="1"/>
      <w:numFmt w:val="bullet"/>
      <w:lvlText w:val="o"/>
      <w:lvlJc w:val="left"/>
      <w:pPr>
        <w:ind w:left="5760" w:hanging="360"/>
      </w:pPr>
      <w:rPr>
        <w:rFonts w:ascii="Courier New" w:hAnsi="Courier New" w:hint="default"/>
      </w:rPr>
    </w:lvl>
    <w:lvl w:ilvl="8" w:tplc="B1022CC8">
      <w:start w:val="1"/>
      <w:numFmt w:val="bullet"/>
      <w:lvlText w:val=""/>
      <w:lvlJc w:val="left"/>
      <w:pPr>
        <w:ind w:left="6480" w:hanging="360"/>
      </w:pPr>
      <w:rPr>
        <w:rFonts w:ascii="Wingdings" w:hAnsi="Wingdings" w:hint="default"/>
      </w:rPr>
    </w:lvl>
  </w:abstractNum>
  <w:abstractNum w:abstractNumId="2" w15:restartNumberingAfterBreak="0">
    <w:nsid w:val="5FD40C2B"/>
    <w:multiLevelType w:val="multilevel"/>
    <w:tmpl w:val="E4762CD0"/>
    <w:lvl w:ilvl="0">
      <w:start w:val="1"/>
      <w:numFmt w:val="bullet"/>
      <w:lvlText w:val=""/>
      <w:lvlJc w:val="left"/>
      <w:pPr>
        <w:ind w:left="720" w:hanging="360"/>
      </w:pPr>
      <w:rPr>
        <w:rFonts w:ascii="Symbol" w:hAnsi="Symbol" w:cs="Symbol" w:hint="default"/>
        <w:color w:val="014380"/>
      </w:rPr>
    </w:lvl>
    <w:lvl w:ilvl="1">
      <w:start w:val="1"/>
      <w:numFmt w:val="bullet"/>
      <w:lvlText w:val="•"/>
      <w:lvlJc w:val="left"/>
      <w:pPr>
        <w:ind w:left="1440" w:hanging="360"/>
      </w:pPr>
      <w:rPr>
        <w:rFonts w:ascii="Archivo Semibold" w:hAnsi="Archivo Semibold" w:cs="Archivo Semibold"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BA414EB"/>
    <w:multiLevelType w:val="hybridMultilevel"/>
    <w:tmpl w:val="6E02E24E"/>
    <w:lvl w:ilvl="0" w:tplc="4B78AB2A">
      <w:start w:val="1"/>
      <w:numFmt w:val="bullet"/>
      <w:pStyle w:val="Enumeracintitulares"/>
      <w:lvlText w:val=""/>
      <w:lvlJc w:val="left"/>
      <w:pPr>
        <w:ind w:left="720" w:hanging="360"/>
      </w:pPr>
      <w:rPr>
        <w:rFonts w:ascii="Symbol" w:hAnsi="Symbol" w:hint="default"/>
        <w:color w:val="014380" w:themeColor="accent3"/>
      </w:rPr>
    </w:lvl>
    <w:lvl w:ilvl="1" w:tplc="4E14AB52">
      <w:numFmt w:val="bullet"/>
      <w:lvlText w:val="•"/>
      <w:lvlJc w:val="left"/>
      <w:pPr>
        <w:ind w:left="1440" w:hanging="360"/>
      </w:pPr>
      <w:rPr>
        <w:rFonts w:ascii="Archivo Semibold" w:eastAsiaTheme="minorHAnsi" w:hAnsi="Archivo Semibold" w:cs="Archivo Semibold" w:hint="default"/>
        <w:b/>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8342599">
    <w:abstractNumId w:val="1"/>
  </w:num>
  <w:num w:numId="2" w16cid:durableId="211700589">
    <w:abstractNumId w:val="0"/>
  </w:num>
  <w:num w:numId="3" w16cid:durableId="1911848525">
    <w:abstractNumId w:val="3"/>
  </w:num>
  <w:num w:numId="4" w16cid:durableId="313486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BA1"/>
    <w:rsid w:val="000377CF"/>
    <w:rsid w:val="00041523"/>
    <w:rsid w:val="00054DD6"/>
    <w:rsid w:val="000A56F8"/>
    <w:rsid w:val="000C731C"/>
    <w:rsid w:val="000D7BB1"/>
    <w:rsid w:val="000F5959"/>
    <w:rsid w:val="001066E1"/>
    <w:rsid w:val="00147D46"/>
    <w:rsid w:val="00155BA1"/>
    <w:rsid w:val="00182710"/>
    <w:rsid w:val="00197C72"/>
    <w:rsid w:val="001A6400"/>
    <w:rsid w:val="001D28FD"/>
    <w:rsid w:val="00226AB1"/>
    <w:rsid w:val="002557BC"/>
    <w:rsid w:val="002C4D6C"/>
    <w:rsid w:val="00305145"/>
    <w:rsid w:val="003265EA"/>
    <w:rsid w:val="00337A84"/>
    <w:rsid w:val="0034061A"/>
    <w:rsid w:val="00367384"/>
    <w:rsid w:val="003800D9"/>
    <w:rsid w:val="00387DD8"/>
    <w:rsid w:val="00393C5B"/>
    <w:rsid w:val="003D746A"/>
    <w:rsid w:val="00427EA0"/>
    <w:rsid w:val="00443500"/>
    <w:rsid w:val="004552B0"/>
    <w:rsid w:val="004609CD"/>
    <w:rsid w:val="00486129"/>
    <w:rsid w:val="00487F00"/>
    <w:rsid w:val="0049455C"/>
    <w:rsid w:val="004A2882"/>
    <w:rsid w:val="004F3BC4"/>
    <w:rsid w:val="00550F6C"/>
    <w:rsid w:val="00560035"/>
    <w:rsid w:val="00587546"/>
    <w:rsid w:val="005A10DB"/>
    <w:rsid w:val="005B1483"/>
    <w:rsid w:val="005D181C"/>
    <w:rsid w:val="005D2C44"/>
    <w:rsid w:val="005F3A09"/>
    <w:rsid w:val="00612686"/>
    <w:rsid w:val="006148B2"/>
    <w:rsid w:val="00614C38"/>
    <w:rsid w:val="00636BA8"/>
    <w:rsid w:val="00654A5A"/>
    <w:rsid w:val="00656C0E"/>
    <w:rsid w:val="00661404"/>
    <w:rsid w:val="00665AB4"/>
    <w:rsid w:val="00670824"/>
    <w:rsid w:val="00677EC7"/>
    <w:rsid w:val="006944E2"/>
    <w:rsid w:val="006C00B4"/>
    <w:rsid w:val="006C6592"/>
    <w:rsid w:val="006CE984"/>
    <w:rsid w:val="006D5EAA"/>
    <w:rsid w:val="00735834"/>
    <w:rsid w:val="0074275A"/>
    <w:rsid w:val="007445CF"/>
    <w:rsid w:val="0077212B"/>
    <w:rsid w:val="00785405"/>
    <w:rsid w:val="00796FB4"/>
    <w:rsid w:val="00802009"/>
    <w:rsid w:val="0081467C"/>
    <w:rsid w:val="00815B53"/>
    <w:rsid w:val="008234B3"/>
    <w:rsid w:val="0083366E"/>
    <w:rsid w:val="008379D1"/>
    <w:rsid w:val="00853276"/>
    <w:rsid w:val="008A2603"/>
    <w:rsid w:val="008E1177"/>
    <w:rsid w:val="008F227C"/>
    <w:rsid w:val="009228B2"/>
    <w:rsid w:val="009365DC"/>
    <w:rsid w:val="0094473B"/>
    <w:rsid w:val="00963401"/>
    <w:rsid w:val="00987ADF"/>
    <w:rsid w:val="009E3647"/>
    <w:rsid w:val="00A04369"/>
    <w:rsid w:val="00A13F46"/>
    <w:rsid w:val="00A15DD8"/>
    <w:rsid w:val="00A334FB"/>
    <w:rsid w:val="00A3D80C"/>
    <w:rsid w:val="00A43BCC"/>
    <w:rsid w:val="00A9BC6F"/>
    <w:rsid w:val="00AD2E6A"/>
    <w:rsid w:val="00B01EBB"/>
    <w:rsid w:val="00B15CDD"/>
    <w:rsid w:val="00B17821"/>
    <w:rsid w:val="00B21068"/>
    <w:rsid w:val="00B23A9A"/>
    <w:rsid w:val="00B45B4F"/>
    <w:rsid w:val="00B54D87"/>
    <w:rsid w:val="00B65BBD"/>
    <w:rsid w:val="00B80F6B"/>
    <w:rsid w:val="00B90A8E"/>
    <w:rsid w:val="00BA4B70"/>
    <w:rsid w:val="00BA4F4D"/>
    <w:rsid w:val="00BA6B01"/>
    <w:rsid w:val="00C31C23"/>
    <w:rsid w:val="00C74CAA"/>
    <w:rsid w:val="00C80494"/>
    <w:rsid w:val="00C82800"/>
    <w:rsid w:val="00C91C01"/>
    <w:rsid w:val="00CD4596"/>
    <w:rsid w:val="00CE2797"/>
    <w:rsid w:val="00CF0C15"/>
    <w:rsid w:val="00CF4AFB"/>
    <w:rsid w:val="00D35877"/>
    <w:rsid w:val="00D55A14"/>
    <w:rsid w:val="00D6185F"/>
    <w:rsid w:val="00D61DCF"/>
    <w:rsid w:val="00D63094"/>
    <w:rsid w:val="00DA0C03"/>
    <w:rsid w:val="00DB4096"/>
    <w:rsid w:val="00DB5475"/>
    <w:rsid w:val="00DD1B9E"/>
    <w:rsid w:val="00DF0AF7"/>
    <w:rsid w:val="00DF203E"/>
    <w:rsid w:val="00E07E28"/>
    <w:rsid w:val="00E1507D"/>
    <w:rsid w:val="00E74B50"/>
    <w:rsid w:val="00EA760A"/>
    <w:rsid w:val="00EC3004"/>
    <w:rsid w:val="00EE2096"/>
    <w:rsid w:val="00EE2364"/>
    <w:rsid w:val="00F0090D"/>
    <w:rsid w:val="00F24DCF"/>
    <w:rsid w:val="00F603A4"/>
    <w:rsid w:val="00F651A3"/>
    <w:rsid w:val="00F75300"/>
    <w:rsid w:val="00F84E83"/>
    <w:rsid w:val="00F853BA"/>
    <w:rsid w:val="00F90073"/>
    <w:rsid w:val="00FA4C02"/>
    <w:rsid w:val="00FA50A9"/>
    <w:rsid w:val="00FF0DD3"/>
    <w:rsid w:val="010CF2C1"/>
    <w:rsid w:val="01461AA4"/>
    <w:rsid w:val="02144431"/>
    <w:rsid w:val="0231F011"/>
    <w:rsid w:val="028A5C32"/>
    <w:rsid w:val="02DA8FEF"/>
    <w:rsid w:val="032BBC7E"/>
    <w:rsid w:val="039124BC"/>
    <w:rsid w:val="039298EC"/>
    <w:rsid w:val="03A89B1A"/>
    <w:rsid w:val="03BA7614"/>
    <w:rsid w:val="042E7133"/>
    <w:rsid w:val="0447188D"/>
    <w:rsid w:val="04493821"/>
    <w:rsid w:val="0495FA46"/>
    <w:rsid w:val="04AC52D2"/>
    <w:rsid w:val="0571868E"/>
    <w:rsid w:val="06198BC7"/>
    <w:rsid w:val="067681D3"/>
    <w:rsid w:val="06818AE3"/>
    <w:rsid w:val="06CA5E0B"/>
    <w:rsid w:val="07065E8A"/>
    <w:rsid w:val="077DAC97"/>
    <w:rsid w:val="07A4FB42"/>
    <w:rsid w:val="07C38074"/>
    <w:rsid w:val="07E4E431"/>
    <w:rsid w:val="0860AC17"/>
    <w:rsid w:val="087D0B05"/>
    <w:rsid w:val="08B646F7"/>
    <w:rsid w:val="08DD901E"/>
    <w:rsid w:val="091FA79F"/>
    <w:rsid w:val="0921E755"/>
    <w:rsid w:val="09A75E4F"/>
    <w:rsid w:val="09B46CB0"/>
    <w:rsid w:val="09EBC8B4"/>
    <w:rsid w:val="0B04B01C"/>
    <w:rsid w:val="0C1AA931"/>
    <w:rsid w:val="0C3F5285"/>
    <w:rsid w:val="0C875CED"/>
    <w:rsid w:val="0CB7FE72"/>
    <w:rsid w:val="0D178B74"/>
    <w:rsid w:val="0DE53F1B"/>
    <w:rsid w:val="0DF0BBF5"/>
    <w:rsid w:val="0E4B7996"/>
    <w:rsid w:val="0E889E0F"/>
    <w:rsid w:val="0EA688D1"/>
    <w:rsid w:val="0F019F92"/>
    <w:rsid w:val="0F0D4153"/>
    <w:rsid w:val="0F11A209"/>
    <w:rsid w:val="0F1284B1"/>
    <w:rsid w:val="0FC06E0D"/>
    <w:rsid w:val="0FF0637D"/>
    <w:rsid w:val="10366DC4"/>
    <w:rsid w:val="109B74B8"/>
    <w:rsid w:val="11241B37"/>
    <w:rsid w:val="114FF32C"/>
    <w:rsid w:val="11645DCA"/>
    <w:rsid w:val="11C951A3"/>
    <w:rsid w:val="11D40EE0"/>
    <w:rsid w:val="123B7846"/>
    <w:rsid w:val="124942CB"/>
    <w:rsid w:val="12EBC38D"/>
    <w:rsid w:val="12EDF351"/>
    <w:rsid w:val="130E1799"/>
    <w:rsid w:val="13A72046"/>
    <w:rsid w:val="13E753C1"/>
    <w:rsid w:val="14032405"/>
    <w:rsid w:val="141B59CB"/>
    <w:rsid w:val="146E6B91"/>
    <w:rsid w:val="15AEF964"/>
    <w:rsid w:val="15C5BDD6"/>
    <w:rsid w:val="15D6B942"/>
    <w:rsid w:val="162DAB8F"/>
    <w:rsid w:val="16C33BC7"/>
    <w:rsid w:val="1723F661"/>
    <w:rsid w:val="17247991"/>
    <w:rsid w:val="173F22B0"/>
    <w:rsid w:val="1878E8F9"/>
    <w:rsid w:val="18AD7718"/>
    <w:rsid w:val="197D591D"/>
    <w:rsid w:val="19A50597"/>
    <w:rsid w:val="19FA7F5F"/>
    <w:rsid w:val="1A516B41"/>
    <w:rsid w:val="1A5454B0"/>
    <w:rsid w:val="1A693792"/>
    <w:rsid w:val="1AA1DAFA"/>
    <w:rsid w:val="1AC64074"/>
    <w:rsid w:val="1B19297E"/>
    <w:rsid w:val="1B301F3C"/>
    <w:rsid w:val="1B3251DB"/>
    <w:rsid w:val="1BD30A36"/>
    <w:rsid w:val="1DF55F8F"/>
    <w:rsid w:val="1E723705"/>
    <w:rsid w:val="1ECAD375"/>
    <w:rsid w:val="1EF1D97D"/>
    <w:rsid w:val="1F17A612"/>
    <w:rsid w:val="1FC3A492"/>
    <w:rsid w:val="1FD1BAC8"/>
    <w:rsid w:val="1FED74FF"/>
    <w:rsid w:val="20BB5349"/>
    <w:rsid w:val="20D5FE0B"/>
    <w:rsid w:val="21094EF8"/>
    <w:rsid w:val="21238383"/>
    <w:rsid w:val="22235B4A"/>
    <w:rsid w:val="22BF53E4"/>
    <w:rsid w:val="22F148B8"/>
    <w:rsid w:val="23183398"/>
    <w:rsid w:val="232B9BD6"/>
    <w:rsid w:val="23AD8B05"/>
    <w:rsid w:val="23CED2BE"/>
    <w:rsid w:val="24181E53"/>
    <w:rsid w:val="24187092"/>
    <w:rsid w:val="2426576D"/>
    <w:rsid w:val="245B2445"/>
    <w:rsid w:val="24F41BAE"/>
    <w:rsid w:val="2578524E"/>
    <w:rsid w:val="25E284DC"/>
    <w:rsid w:val="25F6F4A6"/>
    <w:rsid w:val="260175B6"/>
    <w:rsid w:val="265CF0E1"/>
    <w:rsid w:val="268ACA4A"/>
    <w:rsid w:val="268DA2DF"/>
    <w:rsid w:val="26982A65"/>
    <w:rsid w:val="26BCD3C3"/>
    <w:rsid w:val="2732CCCB"/>
    <w:rsid w:val="278BB769"/>
    <w:rsid w:val="2792C507"/>
    <w:rsid w:val="292E9568"/>
    <w:rsid w:val="29700082"/>
    <w:rsid w:val="29B4E9AC"/>
    <w:rsid w:val="29CF74BC"/>
    <w:rsid w:val="2A0BE2D5"/>
    <w:rsid w:val="2A6670FA"/>
    <w:rsid w:val="2B7B59AF"/>
    <w:rsid w:val="2BFBCC9A"/>
    <w:rsid w:val="2C50DEE6"/>
    <w:rsid w:val="2CB9E2D2"/>
    <w:rsid w:val="2CDE3E50"/>
    <w:rsid w:val="2CE683BA"/>
    <w:rsid w:val="2CE8A914"/>
    <w:rsid w:val="2D979CFB"/>
    <w:rsid w:val="2E025427"/>
    <w:rsid w:val="2F3FD407"/>
    <w:rsid w:val="2FF43F57"/>
    <w:rsid w:val="30365777"/>
    <w:rsid w:val="30CC217D"/>
    <w:rsid w:val="30CD2617"/>
    <w:rsid w:val="30CF3DBD"/>
    <w:rsid w:val="315B4423"/>
    <w:rsid w:val="317D628D"/>
    <w:rsid w:val="31E15EE9"/>
    <w:rsid w:val="320871C4"/>
    <w:rsid w:val="328B35F2"/>
    <w:rsid w:val="32BE2DA1"/>
    <w:rsid w:val="32D69034"/>
    <w:rsid w:val="32EC2E3A"/>
    <w:rsid w:val="346C0972"/>
    <w:rsid w:val="3489CF93"/>
    <w:rsid w:val="34ACFDFE"/>
    <w:rsid w:val="356AAD4D"/>
    <w:rsid w:val="35BB736D"/>
    <w:rsid w:val="36355B2D"/>
    <w:rsid w:val="3687C5B7"/>
    <w:rsid w:val="36E539FC"/>
    <w:rsid w:val="36EDA753"/>
    <w:rsid w:val="3707B776"/>
    <w:rsid w:val="378A5CE3"/>
    <w:rsid w:val="3798DDB0"/>
    <w:rsid w:val="38239618"/>
    <w:rsid w:val="386B30E7"/>
    <w:rsid w:val="38966387"/>
    <w:rsid w:val="38CE0460"/>
    <w:rsid w:val="39079297"/>
    <w:rsid w:val="3979F931"/>
    <w:rsid w:val="397DE4FA"/>
    <w:rsid w:val="399EC0E1"/>
    <w:rsid w:val="39C2AA91"/>
    <w:rsid w:val="3A0895E2"/>
    <w:rsid w:val="3A14ECFF"/>
    <w:rsid w:val="3A5BD959"/>
    <w:rsid w:val="3AA44633"/>
    <w:rsid w:val="3AD8CB8A"/>
    <w:rsid w:val="3AE2EB47"/>
    <w:rsid w:val="3B2766CE"/>
    <w:rsid w:val="3B2BBA45"/>
    <w:rsid w:val="3B6AEA03"/>
    <w:rsid w:val="3C05A522"/>
    <w:rsid w:val="3C0C6B6E"/>
    <w:rsid w:val="3C8D33F8"/>
    <w:rsid w:val="3CEAA19F"/>
    <w:rsid w:val="3DC83695"/>
    <w:rsid w:val="3DDD48CE"/>
    <w:rsid w:val="3E8A11C9"/>
    <w:rsid w:val="3E9AC522"/>
    <w:rsid w:val="3EA5111E"/>
    <w:rsid w:val="3ECA96ED"/>
    <w:rsid w:val="3EF8B938"/>
    <w:rsid w:val="3F435BE7"/>
    <w:rsid w:val="3F5F99F0"/>
    <w:rsid w:val="3FA8FF2A"/>
    <w:rsid w:val="3FAE3D0E"/>
    <w:rsid w:val="4142597E"/>
    <w:rsid w:val="4166D555"/>
    <w:rsid w:val="418C48F2"/>
    <w:rsid w:val="41C540CE"/>
    <w:rsid w:val="41D265E4"/>
    <w:rsid w:val="42B0630F"/>
    <w:rsid w:val="42EB7378"/>
    <w:rsid w:val="4319D9F2"/>
    <w:rsid w:val="43513803"/>
    <w:rsid w:val="43CC2A5B"/>
    <w:rsid w:val="440F2B0F"/>
    <w:rsid w:val="44166BBF"/>
    <w:rsid w:val="4559D43F"/>
    <w:rsid w:val="45A37189"/>
    <w:rsid w:val="45AEBA9C"/>
    <w:rsid w:val="46173952"/>
    <w:rsid w:val="461EA78D"/>
    <w:rsid w:val="465BBDAF"/>
    <w:rsid w:val="467D66A8"/>
    <w:rsid w:val="467FA383"/>
    <w:rsid w:val="4697B4FB"/>
    <w:rsid w:val="47A7FF2D"/>
    <w:rsid w:val="47B19B02"/>
    <w:rsid w:val="47B305F1"/>
    <w:rsid w:val="47CA38D7"/>
    <w:rsid w:val="47ED891B"/>
    <w:rsid w:val="489595A7"/>
    <w:rsid w:val="48D4E076"/>
    <w:rsid w:val="4943CF8E"/>
    <w:rsid w:val="49BFEEB6"/>
    <w:rsid w:val="4AD99686"/>
    <w:rsid w:val="4ADB2745"/>
    <w:rsid w:val="4B67E570"/>
    <w:rsid w:val="4BC8989E"/>
    <w:rsid w:val="4C850C25"/>
    <w:rsid w:val="4CE98667"/>
    <w:rsid w:val="4D61759C"/>
    <w:rsid w:val="4D771020"/>
    <w:rsid w:val="4D78CF18"/>
    <w:rsid w:val="4DC5568A"/>
    <w:rsid w:val="4E8B575D"/>
    <w:rsid w:val="4EF2D097"/>
    <w:rsid w:val="4F4059E9"/>
    <w:rsid w:val="4FDB341B"/>
    <w:rsid w:val="500074E6"/>
    <w:rsid w:val="504873D2"/>
    <w:rsid w:val="50719390"/>
    <w:rsid w:val="50808854"/>
    <w:rsid w:val="5099664A"/>
    <w:rsid w:val="5205510E"/>
    <w:rsid w:val="5208D18A"/>
    <w:rsid w:val="52B227EA"/>
    <w:rsid w:val="52FFF6A8"/>
    <w:rsid w:val="5396863B"/>
    <w:rsid w:val="5404CF66"/>
    <w:rsid w:val="542DB1A8"/>
    <w:rsid w:val="54A0D958"/>
    <w:rsid w:val="553D48B2"/>
    <w:rsid w:val="55777390"/>
    <w:rsid w:val="5598B594"/>
    <w:rsid w:val="56028AA9"/>
    <w:rsid w:val="5608B316"/>
    <w:rsid w:val="569068AD"/>
    <w:rsid w:val="56A6FF1D"/>
    <w:rsid w:val="56BF99D4"/>
    <w:rsid w:val="56DF8A75"/>
    <w:rsid w:val="56E71EB8"/>
    <w:rsid w:val="5721DC6D"/>
    <w:rsid w:val="57436BB0"/>
    <w:rsid w:val="575B9F77"/>
    <w:rsid w:val="577160E3"/>
    <w:rsid w:val="579E5B0A"/>
    <w:rsid w:val="584C60E2"/>
    <w:rsid w:val="58F76FD8"/>
    <w:rsid w:val="59FA15A6"/>
    <w:rsid w:val="5A10B9D5"/>
    <w:rsid w:val="5A8953E2"/>
    <w:rsid w:val="5AD70838"/>
    <w:rsid w:val="5B076FBC"/>
    <w:rsid w:val="5B70B6EB"/>
    <w:rsid w:val="5C14301F"/>
    <w:rsid w:val="5C44ECF3"/>
    <w:rsid w:val="5C48C44E"/>
    <w:rsid w:val="5CC56A94"/>
    <w:rsid w:val="5CE91083"/>
    <w:rsid w:val="5CF6022C"/>
    <w:rsid w:val="5D49F834"/>
    <w:rsid w:val="5DBDA559"/>
    <w:rsid w:val="5DDC8709"/>
    <w:rsid w:val="5DE84DD8"/>
    <w:rsid w:val="5E05D6EB"/>
    <w:rsid w:val="5E691E4C"/>
    <w:rsid w:val="5E7B3118"/>
    <w:rsid w:val="5E84E0E4"/>
    <w:rsid w:val="5EB88FB3"/>
    <w:rsid w:val="5F01BD40"/>
    <w:rsid w:val="5F9804FC"/>
    <w:rsid w:val="5FB768AF"/>
    <w:rsid w:val="6006CDE7"/>
    <w:rsid w:val="6020B145"/>
    <w:rsid w:val="60374AF3"/>
    <w:rsid w:val="603C561C"/>
    <w:rsid w:val="6065A1DC"/>
    <w:rsid w:val="608EFE2E"/>
    <w:rsid w:val="60F6EE9D"/>
    <w:rsid w:val="618B8257"/>
    <w:rsid w:val="61954CF1"/>
    <w:rsid w:val="61C6D012"/>
    <w:rsid w:val="61E80302"/>
    <w:rsid w:val="62072B2A"/>
    <w:rsid w:val="622D0287"/>
    <w:rsid w:val="62E9DC19"/>
    <w:rsid w:val="6302BE22"/>
    <w:rsid w:val="63125EF9"/>
    <w:rsid w:val="636EEBB5"/>
    <w:rsid w:val="639900DF"/>
    <w:rsid w:val="63C39DFC"/>
    <w:rsid w:val="640AC1E7"/>
    <w:rsid w:val="6489DC72"/>
    <w:rsid w:val="64AE2F5A"/>
    <w:rsid w:val="65C8F46B"/>
    <w:rsid w:val="6649FFBB"/>
    <w:rsid w:val="6670D61F"/>
    <w:rsid w:val="66A34416"/>
    <w:rsid w:val="66FEA9D3"/>
    <w:rsid w:val="679A4F6A"/>
    <w:rsid w:val="67E5D01C"/>
    <w:rsid w:val="67F4B2F7"/>
    <w:rsid w:val="681F0062"/>
    <w:rsid w:val="68718DFF"/>
    <w:rsid w:val="68C003B3"/>
    <w:rsid w:val="68C35D8D"/>
    <w:rsid w:val="698115F5"/>
    <w:rsid w:val="69FB9A02"/>
    <w:rsid w:val="6A0D5E60"/>
    <w:rsid w:val="6A154BE6"/>
    <w:rsid w:val="6A29E2BE"/>
    <w:rsid w:val="6ACCBB6C"/>
    <w:rsid w:val="6ADB54D6"/>
    <w:rsid w:val="6B017835"/>
    <w:rsid w:val="6B38B5FD"/>
    <w:rsid w:val="6B6247A1"/>
    <w:rsid w:val="6BBF74DC"/>
    <w:rsid w:val="6C0F6B79"/>
    <w:rsid w:val="6C69341C"/>
    <w:rsid w:val="6C808015"/>
    <w:rsid w:val="6D37B1B3"/>
    <w:rsid w:val="6DBB579C"/>
    <w:rsid w:val="6DD66E20"/>
    <w:rsid w:val="6DF2A53E"/>
    <w:rsid w:val="6DF34A17"/>
    <w:rsid w:val="6EA556C0"/>
    <w:rsid w:val="6EA9B095"/>
    <w:rsid w:val="6EC5524E"/>
    <w:rsid w:val="6F05FE2A"/>
    <w:rsid w:val="6F1A0726"/>
    <w:rsid w:val="6FAFB4AF"/>
    <w:rsid w:val="6FCC9839"/>
    <w:rsid w:val="6FEDE750"/>
    <w:rsid w:val="705EFD49"/>
    <w:rsid w:val="706122AF"/>
    <w:rsid w:val="706F1CEF"/>
    <w:rsid w:val="70848D6A"/>
    <w:rsid w:val="70BA082B"/>
    <w:rsid w:val="712E15BB"/>
    <w:rsid w:val="71426FAB"/>
    <w:rsid w:val="719125EE"/>
    <w:rsid w:val="71AE8AF5"/>
    <w:rsid w:val="71B75204"/>
    <w:rsid w:val="71C5C48B"/>
    <w:rsid w:val="72081745"/>
    <w:rsid w:val="72674CF8"/>
    <w:rsid w:val="72A1BFE7"/>
    <w:rsid w:val="72A74BB9"/>
    <w:rsid w:val="730C7710"/>
    <w:rsid w:val="7373EEB5"/>
    <w:rsid w:val="73BC850E"/>
    <w:rsid w:val="73C0641E"/>
    <w:rsid w:val="73DA9BF4"/>
    <w:rsid w:val="74031D59"/>
    <w:rsid w:val="7475A0AC"/>
    <w:rsid w:val="7487BB02"/>
    <w:rsid w:val="74D74624"/>
    <w:rsid w:val="74E8626C"/>
    <w:rsid w:val="752861CB"/>
    <w:rsid w:val="754E66BF"/>
    <w:rsid w:val="7565D6CF"/>
    <w:rsid w:val="75A05C6B"/>
    <w:rsid w:val="75D445FA"/>
    <w:rsid w:val="7637CC2F"/>
    <w:rsid w:val="76FEBDC1"/>
    <w:rsid w:val="772FCA99"/>
    <w:rsid w:val="77981F95"/>
    <w:rsid w:val="77C937C1"/>
    <w:rsid w:val="781D15BE"/>
    <w:rsid w:val="7843D928"/>
    <w:rsid w:val="788F9F4F"/>
    <w:rsid w:val="793B08BE"/>
    <w:rsid w:val="7951A5EF"/>
    <w:rsid w:val="7A2B6FB0"/>
    <w:rsid w:val="7A2DB3DE"/>
    <w:rsid w:val="7A41F60F"/>
    <w:rsid w:val="7A4AE1BC"/>
    <w:rsid w:val="7A52F031"/>
    <w:rsid w:val="7A694CF3"/>
    <w:rsid w:val="7A78FA7A"/>
    <w:rsid w:val="7AB7FFE9"/>
    <w:rsid w:val="7AD8A497"/>
    <w:rsid w:val="7B8F86D0"/>
    <w:rsid w:val="7BD70993"/>
    <w:rsid w:val="7C3E8270"/>
    <w:rsid w:val="7C8CD8EA"/>
    <w:rsid w:val="7CF7345F"/>
    <w:rsid w:val="7D3D44CE"/>
    <w:rsid w:val="7D65EBBC"/>
    <w:rsid w:val="7D9E5399"/>
    <w:rsid w:val="7DE8F103"/>
    <w:rsid w:val="7E9DC292"/>
    <w:rsid w:val="7FE54151"/>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FEC58"/>
  <w15:chartTrackingRefBased/>
  <w15:docId w15:val="{1915B015-47B7-4166-ABF1-08461B28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ar"/>
    <w:uiPriority w:val="9"/>
    <w:qFormat/>
    <w:rsid w:val="007445CF"/>
    <w:pPr>
      <w:keepNext/>
      <w:keepLines/>
      <w:spacing w:before="240" w:after="0"/>
      <w:outlineLvl w:val="0"/>
    </w:pPr>
    <w:rPr>
      <w:rFonts w:ascii="Arial" w:eastAsiaTheme="majorEastAsia" w:hAnsi="Arial" w:cstheme="majorBidi"/>
      <w:b/>
      <w:sz w:val="30"/>
      <w:szCs w:val="32"/>
    </w:rPr>
  </w:style>
  <w:style w:type="paragraph" w:styleId="Ttulo2">
    <w:name w:val="heading 2"/>
    <w:basedOn w:val="Normal"/>
    <w:next w:val="Normal"/>
    <w:link w:val="Ttulo2Car"/>
    <w:uiPriority w:val="9"/>
    <w:unhideWhenUsed/>
    <w:rsid w:val="00C80494"/>
    <w:pPr>
      <w:keepNext/>
      <w:keepLines/>
      <w:spacing w:before="40" w:after="0"/>
      <w:outlineLvl w:val="1"/>
    </w:pPr>
    <w:rPr>
      <w:rFonts w:asciiTheme="majorHAnsi" w:eastAsiaTheme="majorEastAsia" w:hAnsiTheme="majorHAnsi" w:cstheme="majorBidi"/>
      <w:color w:val="008192"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7A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7ADF"/>
  </w:style>
  <w:style w:type="paragraph" w:styleId="Piedepgina">
    <w:name w:val="footer"/>
    <w:basedOn w:val="Normal"/>
    <w:link w:val="PiedepginaCar"/>
    <w:uiPriority w:val="99"/>
    <w:unhideWhenUsed/>
    <w:rsid w:val="00987A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7ADF"/>
  </w:style>
  <w:style w:type="table" w:styleId="Tablaconcuadrcula">
    <w:name w:val="Table Grid"/>
    <w:basedOn w:val="Tablanormal"/>
    <w:uiPriority w:val="39"/>
    <w:rsid w:val="00DB4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87F00"/>
    <w:rPr>
      <w:color w:val="00AEC3" w:themeColor="hyperlink"/>
      <w:u w:val="single"/>
    </w:rPr>
  </w:style>
  <w:style w:type="character" w:customStyle="1" w:styleId="Mencinsinresolver1">
    <w:name w:val="Mención sin resolver1"/>
    <w:basedOn w:val="Fuentedeprrafopredeter"/>
    <w:uiPriority w:val="99"/>
    <w:semiHidden/>
    <w:unhideWhenUsed/>
    <w:rsid w:val="00487F00"/>
    <w:rPr>
      <w:color w:val="605E5C"/>
      <w:shd w:val="clear" w:color="auto" w:fill="E1DFDD"/>
    </w:rPr>
  </w:style>
  <w:style w:type="paragraph" w:customStyle="1" w:styleId="Default">
    <w:name w:val="Default"/>
    <w:link w:val="DefaultCar"/>
    <w:rsid w:val="00387DD8"/>
    <w:pPr>
      <w:autoSpaceDE w:val="0"/>
      <w:autoSpaceDN w:val="0"/>
      <w:adjustRightInd w:val="0"/>
      <w:spacing w:after="0" w:line="240" w:lineRule="auto"/>
    </w:pPr>
    <w:rPr>
      <w:rFonts w:ascii="Archivo ExtraBold" w:hAnsi="Archivo ExtraBold" w:cs="Archivo ExtraBold"/>
      <w:color w:val="000000"/>
      <w:sz w:val="24"/>
      <w:szCs w:val="24"/>
    </w:rPr>
  </w:style>
  <w:style w:type="paragraph" w:customStyle="1" w:styleId="Pa1">
    <w:name w:val="Pa1"/>
    <w:basedOn w:val="Default"/>
    <w:next w:val="Default"/>
    <w:uiPriority w:val="99"/>
    <w:rsid w:val="00F90073"/>
    <w:pPr>
      <w:spacing w:line="241" w:lineRule="atLeast"/>
    </w:pPr>
    <w:rPr>
      <w:rFonts w:ascii="Archivo Semibold" w:hAnsi="Archivo Semibold" w:cstheme="minorBidi"/>
      <w:color w:val="auto"/>
    </w:rPr>
  </w:style>
  <w:style w:type="character" w:customStyle="1" w:styleId="A1">
    <w:name w:val="A1"/>
    <w:uiPriority w:val="99"/>
    <w:rsid w:val="00F90073"/>
    <w:rPr>
      <w:rFonts w:cs="Archivo Semibold"/>
      <w:b/>
      <w:bCs/>
      <w:color w:val="000000"/>
    </w:rPr>
  </w:style>
  <w:style w:type="paragraph" w:styleId="Prrafodelista">
    <w:name w:val="List Paragraph"/>
    <w:basedOn w:val="Normal"/>
    <w:link w:val="PrrafodelistaCar"/>
    <w:uiPriority w:val="34"/>
    <w:rsid w:val="00D6185F"/>
    <w:pPr>
      <w:ind w:left="720"/>
      <w:contextualSpacing/>
    </w:pPr>
  </w:style>
  <w:style w:type="character" w:customStyle="1" w:styleId="A2">
    <w:name w:val="A2"/>
    <w:uiPriority w:val="99"/>
    <w:rsid w:val="008379D1"/>
    <w:rPr>
      <w:rFonts w:cs="Archivo Bold"/>
      <w:b/>
      <w:bCs/>
      <w:color w:val="221E1F"/>
      <w:sz w:val="30"/>
      <w:szCs w:val="30"/>
    </w:rPr>
  </w:style>
  <w:style w:type="paragraph" w:customStyle="1" w:styleId="Encabezadonotadeprensa">
    <w:name w:val="Encabezado nota de prensa"/>
    <w:basedOn w:val="Default"/>
    <w:link w:val="EncabezadonotadeprensaCar"/>
    <w:qFormat/>
    <w:rsid w:val="0049455C"/>
    <w:pPr>
      <w:jc w:val="center"/>
    </w:pPr>
    <w:rPr>
      <w:rFonts w:ascii="Arial" w:hAnsi="Arial" w:cs="Arial"/>
      <w:b/>
      <w:noProof/>
      <w:color w:val="014380" w:themeColor="accent3"/>
      <w:sz w:val="36"/>
      <w:szCs w:val="36"/>
    </w:rPr>
  </w:style>
  <w:style w:type="character" w:customStyle="1" w:styleId="Ttulo1Car">
    <w:name w:val="Título 1 Car"/>
    <w:basedOn w:val="Fuentedeprrafopredeter"/>
    <w:link w:val="Ttulo1"/>
    <w:uiPriority w:val="9"/>
    <w:rsid w:val="007445CF"/>
    <w:rPr>
      <w:rFonts w:ascii="Arial" w:eastAsiaTheme="majorEastAsia" w:hAnsi="Arial" w:cstheme="majorBidi"/>
      <w:b/>
      <w:sz w:val="30"/>
      <w:szCs w:val="32"/>
    </w:rPr>
  </w:style>
  <w:style w:type="character" w:customStyle="1" w:styleId="DefaultCar">
    <w:name w:val="Default Car"/>
    <w:basedOn w:val="Fuentedeprrafopredeter"/>
    <w:link w:val="Default"/>
    <w:rsid w:val="00B90A8E"/>
    <w:rPr>
      <w:rFonts w:ascii="Archivo ExtraBold" w:hAnsi="Archivo ExtraBold" w:cs="Archivo ExtraBold"/>
      <w:color w:val="000000"/>
      <w:sz w:val="24"/>
      <w:szCs w:val="24"/>
    </w:rPr>
  </w:style>
  <w:style w:type="character" w:customStyle="1" w:styleId="EncabezadonotadeprensaCar">
    <w:name w:val="Encabezado nota de prensa Car"/>
    <w:basedOn w:val="DefaultCar"/>
    <w:link w:val="Encabezadonotadeprensa"/>
    <w:rsid w:val="0049455C"/>
    <w:rPr>
      <w:rFonts w:ascii="Arial" w:hAnsi="Arial" w:cs="Arial"/>
      <w:b/>
      <w:noProof/>
      <w:color w:val="014380" w:themeColor="accent3"/>
      <w:sz w:val="36"/>
      <w:szCs w:val="36"/>
    </w:rPr>
  </w:style>
  <w:style w:type="paragraph" w:customStyle="1" w:styleId="Cuerpodetexto">
    <w:name w:val="Cuerpo de texto"/>
    <w:basedOn w:val="Normal"/>
    <w:link w:val="CuerpodetextoCar"/>
    <w:qFormat/>
    <w:rsid w:val="001A6400"/>
    <w:rPr>
      <w:rFonts w:ascii="Arial" w:hAnsi="Arial" w:cs="Arial"/>
    </w:rPr>
  </w:style>
  <w:style w:type="paragraph" w:customStyle="1" w:styleId="Enumeracintitulares">
    <w:name w:val="Enumeración titulares"/>
    <w:basedOn w:val="Prrafodelista"/>
    <w:link w:val="EnumeracintitularesCar"/>
    <w:qFormat/>
    <w:rsid w:val="000C731C"/>
    <w:pPr>
      <w:numPr>
        <w:numId w:val="3"/>
      </w:numPr>
      <w:autoSpaceDE w:val="0"/>
      <w:autoSpaceDN w:val="0"/>
      <w:adjustRightInd w:val="0"/>
      <w:spacing w:before="480" w:after="480" w:line="240" w:lineRule="atLeast"/>
      <w:ind w:left="284" w:hanging="284"/>
    </w:pPr>
    <w:rPr>
      <w:rFonts w:ascii="Arial" w:hAnsi="Arial" w:cs="Arial"/>
      <w:b/>
      <w:bCs/>
      <w:color w:val="000000"/>
    </w:rPr>
  </w:style>
  <w:style w:type="character" w:customStyle="1" w:styleId="CuerpodetextoCar">
    <w:name w:val="Cuerpo de texto Car"/>
    <w:basedOn w:val="Fuentedeprrafopredeter"/>
    <w:link w:val="Cuerpodetexto"/>
    <w:rsid w:val="001A6400"/>
    <w:rPr>
      <w:rFonts w:ascii="Arial" w:hAnsi="Arial" w:cs="Arial"/>
    </w:rPr>
  </w:style>
  <w:style w:type="paragraph" w:styleId="Subttulo">
    <w:name w:val="Subtitle"/>
    <w:aliases w:val="Info contacto"/>
    <w:basedOn w:val="Normal"/>
    <w:next w:val="Normal"/>
    <w:link w:val="SubttuloCar"/>
    <w:uiPriority w:val="11"/>
    <w:rsid w:val="00C74CAA"/>
    <w:pPr>
      <w:numPr>
        <w:ilvl w:val="1"/>
      </w:numPr>
    </w:pPr>
    <w:rPr>
      <w:rFonts w:ascii="Arial" w:eastAsiaTheme="minorEastAsia" w:hAnsi="Arial"/>
      <w:color w:val="565550" w:themeColor="text2"/>
      <w:sz w:val="18"/>
    </w:rPr>
  </w:style>
  <w:style w:type="character" w:customStyle="1" w:styleId="PrrafodelistaCar">
    <w:name w:val="Párrafo de lista Car"/>
    <w:basedOn w:val="Fuentedeprrafopredeter"/>
    <w:link w:val="Prrafodelista"/>
    <w:uiPriority w:val="34"/>
    <w:rsid w:val="000C731C"/>
  </w:style>
  <w:style w:type="character" w:customStyle="1" w:styleId="EnumeracintitularesCar">
    <w:name w:val="Enumeración titulares Car"/>
    <w:basedOn w:val="PrrafodelistaCar"/>
    <w:link w:val="Enumeracintitulares"/>
    <w:qFormat/>
    <w:rsid w:val="000C731C"/>
    <w:rPr>
      <w:rFonts w:ascii="Arial" w:hAnsi="Arial" w:cs="Arial"/>
      <w:b/>
      <w:bCs/>
      <w:color w:val="000000"/>
    </w:rPr>
  </w:style>
  <w:style w:type="character" w:customStyle="1" w:styleId="SubttuloCar">
    <w:name w:val="Subtítulo Car"/>
    <w:aliases w:val="Info contacto Car"/>
    <w:basedOn w:val="Fuentedeprrafopredeter"/>
    <w:link w:val="Subttulo"/>
    <w:uiPriority w:val="11"/>
    <w:rsid w:val="00C74CAA"/>
    <w:rPr>
      <w:rFonts w:ascii="Arial" w:eastAsiaTheme="minorEastAsia" w:hAnsi="Arial"/>
      <w:color w:val="565550" w:themeColor="text2"/>
      <w:sz w:val="18"/>
    </w:rPr>
  </w:style>
  <w:style w:type="character" w:customStyle="1" w:styleId="Ttulo2Car">
    <w:name w:val="Título 2 Car"/>
    <w:basedOn w:val="Fuentedeprrafopredeter"/>
    <w:link w:val="Ttulo2"/>
    <w:uiPriority w:val="9"/>
    <w:rsid w:val="00C80494"/>
    <w:rPr>
      <w:rFonts w:asciiTheme="majorHAnsi" w:eastAsiaTheme="majorEastAsia" w:hAnsiTheme="majorHAnsi" w:cstheme="majorBidi"/>
      <w:color w:val="008192" w:themeColor="accent1" w:themeShade="BF"/>
      <w:sz w:val="26"/>
      <w:szCs w:val="26"/>
    </w:rPr>
  </w:style>
  <w:style w:type="character" w:styleId="Refdecomentario">
    <w:name w:val="annotation reference"/>
    <w:basedOn w:val="Fuentedeprrafopredeter"/>
    <w:uiPriority w:val="99"/>
    <w:semiHidden/>
    <w:unhideWhenUsed/>
    <w:qFormat/>
    <w:rsid w:val="00C80494"/>
    <w:rPr>
      <w:sz w:val="16"/>
      <w:szCs w:val="16"/>
    </w:rPr>
  </w:style>
  <w:style w:type="character" w:customStyle="1" w:styleId="TextocomentarioCar">
    <w:name w:val="Texto comentario Car"/>
    <w:basedOn w:val="Fuentedeprrafopredeter"/>
    <w:link w:val="Textocomentario"/>
    <w:uiPriority w:val="99"/>
    <w:qFormat/>
    <w:rsid w:val="00C80494"/>
    <w:rPr>
      <w:sz w:val="20"/>
      <w:szCs w:val="20"/>
    </w:rPr>
  </w:style>
  <w:style w:type="paragraph" w:styleId="Textocomentario">
    <w:name w:val="annotation text"/>
    <w:basedOn w:val="Normal"/>
    <w:link w:val="TextocomentarioCar"/>
    <w:uiPriority w:val="99"/>
    <w:unhideWhenUsed/>
    <w:qFormat/>
    <w:rsid w:val="00C80494"/>
    <w:pPr>
      <w:spacing w:line="240" w:lineRule="auto"/>
    </w:pPr>
    <w:rPr>
      <w:sz w:val="20"/>
      <w:szCs w:val="20"/>
    </w:rPr>
  </w:style>
  <w:style w:type="character" w:customStyle="1" w:styleId="TextocomentarioCar1">
    <w:name w:val="Texto comentario Car1"/>
    <w:basedOn w:val="Fuentedeprrafopredeter"/>
    <w:uiPriority w:val="99"/>
    <w:semiHidden/>
    <w:rsid w:val="00C80494"/>
    <w:rPr>
      <w:sz w:val="20"/>
      <w:szCs w:val="20"/>
    </w:rPr>
  </w:style>
  <w:style w:type="paragraph" w:styleId="Textodeglobo">
    <w:name w:val="Balloon Text"/>
    <w:basedOn w:val="Normal"/>
    <w:link w:val="TextodegloboCar"/>
    <w:uiPriority w:val="99"/>
    <w:semiHidden/>
    <w:unhideWhenUsed/>
    <w:rsid w:val="007721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212B"/>
    <w:rPr>
      <w:rFonts w:ascii="Segoe UI" w:hAnsi="Segoe UI" w:cs="Segoe UI"/>
      <w:sz w:val="18"/>
      <w:szCs w:val="18"/>
    </w:rPr>
  </w:style>
  <w:style w:type="character" w:styleId="Mencinsinresolver">
    <w:name w:val="Unresolved Mention"/>
    <w:basedOn w:val="Fuentedeprrafopredeter"/>
    <w:uiPriority w:val="99"/>
    <w:semiHidden/>
    <w:unhideWhenUsed/>
    <w:rsid w:val="00B15CDD"/>
    <w:rPr>
      <w:color w:val="605E5C"/>
      <w:shd w:val="clear" w:color="auto" w:fill="E1DFDD"/>
    </w:rPr>
  </w:style>
  <w:style w:type="paragraph" w:styleId="Revisin">
    <w:name w:val="Revision"/>
    <w:hidden/>
    <w:uiPriority w:val="99"/>
    <w:semiHidden/>
    <w:rsid w:val="004609CD"/>
    <w:pPr>
      <w:spacing w:after="0" w:line="240" w:lineRule="auto"/>
    </w:pPr>
  </w:style>
  <w:style w:type="character" w:styleId="Textoennegrita">
    <w:name w:val="Strong"/>
    <w:basedOn w:val="Fuentedeprrafopredeter"/>
    <w:uiPriority w:val="22"/>
    <w:qFormat/>
    <w:rsid w:val="000377CF"/>
    <w:rPr>
      <w:b/>
      <w:bCs/>
    </w:rPr>
  </w:style>
  <w:style w:type="paragraph" w:styleId="Asuntodelcomentario">
    <w:name w:val="annotation subject"/>
    <w:basedOn w:val="Textocomentario"/>
    <w:next w:val="Textocomentario"/>
    <w:link w:val="AsuntodelcomentarioCar"/>
    <w:uiPriority w:val="99"/>
    <w:semiHidden/>
    <w:unhideWhenUsed/>
    <w:rsid w:val="00DB5475"/>
    <w:rPr>
      <w:b/>
      <w:bCs/>
    </w:rPr>
  </w:style>
  <w:style w:type="character" w:customStyle="1" w:styleId="AsuntodelcomentarioCar">
    <w:name w:val="Asunto del comentario Car"/>
    <w:basedOn w:val="TextocomentarioCar"/>
    <w:link w:val="Asuntodelcomentario"/>
    <w:uiPriority w:val="99"/>
    <w:semiHidden/>
    <w:rsid w:val="00DB5475"/>
    <w:rPr>
      <w:b/>
      <w:bCs/>
      <w:sz w:val="20"/>
      <w:szCs w:val="20"/>
    </w:rPr>
  </w:style>
  <w:style w:type="character" w:styleId="Hipervnculovisitado">
    <w:name w:val="FollowedHyperlink"/>
    <w:basedOn w:val="Fuentedeprrafopredeter"/>
    <w:uiPriority w:val="99"/>
    <w:semiHidden/>
    <w:unhideWhenUsed/>
    <w:rsid w:val="00963401"/>
    <w:rPr>
      <w:color w:val="C7D30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8428">
      <w:bodyDiv w:val="1"/>
      <w:marLeft w:val="0"/>
      <w:marRight w:val="0"/>
      <w:marTop w:val="0"/>
      <w:marBottom w:val="0"/>
      <w:divBdr>
        <w:top w:val="none" w:sz="0" w:space="0" w:color="auto"/>
        <w:left w:val="none" w:sz="0" w:space="0" w:color="auto"/>
        <w:bottom w:val="none" w:sz="0" w:space="0" w:color="auto"/>
        <w:right w:val="none" w:sz="0" w:space="0" w:color="auto"/>
      </w:divBdr>
    </w:div>
    <w:div w:id="256718303">
      <w:bodyDiv w:val="1"/>
      <w:marLeft w:val="0"/>
      <w:marRight w:val="0"/>
      <w:marTop w:val="0"/>
      <w:marBottom w:val="0"/>
      <w:divBdr>
        <w:top w:val="none" w:sz="0" w:space="0" w:color="auto"/>
        <w:left w:val="none" w:sz="0" w:space="0" w:color="auto"/>
        <w:bottom w:val="none" w:sz="0" w:space="0" w:color="auto"/>
        <w:right w:val="none" w:sz="0" w:space="0" w:color="auto"/>
      </w:divBdr>
    </w:div>
    <w:div w:id="1237787710">
      <w:bodyDiv w:val="1"/>
      <w:marLeft w:val="0"/>
      <w:marRight w:val="0"/>
      <w:marTop w:val="0"/>
      <w:marBottom w:val="0"/>
      <w:divBdr>
        <w:top w:val="none" w:sz="0" w:space="0" w:color="auto"/>
        <w:left w:val="none" w:sz="0" w:space="0" w:color="auto"/>
        <w:bottom w:val="none" w:sz="0" w:space="0" w:color="auto"/>
        <w:right w:val="none" w:sz="0" w:space="0" w:color="auto"/>
      </w:divBdr>
    </w:div>
    <w:div w:id="135838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LEyGQxOFPwU" TargetMode="External"/><Relationship Id="rId13" Type="http://schemas.openxmlformats.org/officeDocument/2006/relationships/hyperlink" Target="https://flic.kr/s/aHBqjA8RJJ"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ei.int/oficinas/secretaria-general/premio-derechos-humanos/anteriores-edicion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undacion-sm.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dominicandream.org/community-programs" TargetMode="External"/><Relationship Id="rId5" Type="http://schemas.openxmlformats.org/officeDocument/2006/relationships/webSettings" Target="webSettings.xml"/><Relationship Id="rId15" Type="http://schemas.openxmlformats.org/officeDocument/2006/relationships/hyperlink" Target="https://oei.int/" TargetMode="External"/><Relationship Id="rId10" Type="http://schemas.openxmlformats.org/officeDocument/2006/relationships/hyperlink" Target="https://youtu.be/lK02FTpQKRQ?list=PLA2t3lX1WM-X8vVOohI2MePs9WeyqJS4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MHb3nT7ohzs&amp;list=PLA2t3lX1WM-X8vVOohI2MePs9WeyqJS47&amp;index=17" TargetMode="External"/><Relationship Id="rId14" Type="http://schemas.openxmlformats.org/officeDocument/2006/relationships/hyperlink" Target="https://oei.int/oficinas/secretaria-general/premio-derechos-humanos/ganadores-nacional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aulina.rossel@oei.i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Personalizado 4">
      <a:dk1>
        <a:sysClr val="windowText" lastClr="000000"/>
      </a:dk1>
      <a:lt1>
        <a:sysClr val="window" lastClr="FFFFFF"/>
      </a:lt1>
      <a:dk2>
        <a:srgbClr val="565550"/>
      </a:dk2>
      <a:lt2>
        <a:srgbClr val="E7E6E6"/>
      </a:lt2>
      <a:accent1>
        <a:srgbClr val="00AEC3"/>
      </a:accent1>
      <a:accent2>
        <a:srgbClr val="C7D301"/>
      </a:accent2>
      <a:accent3>
        <a:srgbClr val="014380"/>
      </a:accent3>
      <a:accent4>
        <a:srgbClr val="04A583"/>
      </a:accent4>
      <a:accent5>
        <a:srgbClr val="7B7A77"/>
      </a:accent5>
      <a:accent6>
        <a:srgbClr val="000000"/>
      </a:accent6>
      <a:hlink>
        <a:srgbClr val="00AEC3"/>
      </a:hlink>
      <a:folHlink>
        <a:srgbClr val="C7D30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F88BC-7EBE-9343-BFAA-574F2A0F1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6144</Characters>
  <Application>Microsoft Office Word</Application>
  <DocSecurity>0</DocSecurity>
  <Lines>51</Lines>
  <Paragraphs>14</Paragraphs>
  <ScaleCrop>false</ScaleCrop>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Gordon</dc:creator>
  <cp:keywords/>
  <dc:description/>
  <cp:lastModifiedBy>Paulina Rossel</cp:lastModifiedBy>
  <cp:revision>2</cp:revision>
  <dcterms:created xsi:type="dcterms:W3CDTF">2022-09-27T19:55:00Z</dcterms:created>
  <dcterms:modified xsi:type="dcterms:W3CDTF">2022-09-27T19:55:00Z</dcterms:modified>
</cp:coreProperties>
</file>